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xmlns:wp14="http://schemas.microsoft.com/office/word/2010/wordml" w:rsidP="1A925CC4" wp14:paraId="705893A1" wp14:textId="15EE461F">
      <w:pPr>
        <w:bidi w:val="0"/>
        <w:spacing w:after="0" w:line="480" w:lineRule="auto"/>
        <w:ind w:firstLine="0"/>
        <w:jc w:val="center"/>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
        </w:rPr>
      </w:pPr>
      <w:r w:rsidRPr="1A925CC4" w:rsidR="0F4706E6">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
        </w:rPr>
        <w:t>Metodología del proyecto</w:t>
      </w:r>
    </w:p>
    <w:p xmlns:wp14="http://schemas.microsoft.com/office/word/2010/wordml" w:rsidP="1A925CC4" wp14:paraId="4EB9AB9D" wp14:textId="00D40B6B">
      <w:pPr>
        <w:bidi w:val="0"/>
        <w:spacing w:after="0" w:line="480" w:lineRule="auto"/>
        <w:ind w:firstLine="720"/>
        <w:jc w:val="both"/>
        <w:rPr>
          <w:rFonts w:ascii="Aptos" w:hAnsi="Aptos" w:eastAsia="Aptos" w:cs="Aptos"/>
          <w:noProof w:val="0"/>
          <w:sz w:val="24"/>
          <w:szCs w:val="24"/>
          <w:lang w:val="es-ES"/>
        </w:rPr>
      </w:pPr>
      <w:r w:rsidRPr="1A925CC4" w:rsidR="0F4706E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
        </w:rPr>
        <w:t>En la metodología se detallan las distintas etapas que comprende el proyecto para su adecuada elaboración. Esto facilita el análisis de los objetivos de cada fase, sus actividades y, finalmente, los resultados esperados de cada una. A continuación, se presenta una tabla que enumera las diversas etapas incluidas en este plan de negocio.</w:t>
      </w:r>
    </w:p>
    <w:p xmlns:wp14="http://schemas.microsoft.com/office/word/2010/wordml" w:rsidP="1A925CC4" wp14:paraId="35505A13" wp14:textId="13A1AED8">
      <w:pPr>
        <w:bidi w:val="0"/>
        <w:spacing w:after="0" w:line="480" w:lineRule="auto"/>
        <w:ind w:firstLine="72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s"/>
        </w:rPr>
      </w:pPr>
    </w:p>
    <w:p xmlns:wp14="http://schemas.microsoft.com/office/word/2010/wordml" w:rsidP="1A925CC4" wp14:paraId="7E5997BB" wp14:textId="2D9A31EA">
      <w:pPr>
        <w:bidi w:val="0"/>
        <w:spacing w:after="0" w:line="480" w:lineRule="auto"/>
        <w:jc w:val="both"/>
        <w:rPr>
          <w:rFonts w:ascii="Aptos" w:hAnsi="Aptos" w:eastAsia="Aptos" w:cs="Aptos"/>
          <w:noProof w:val="0"/>
          <w:sz w:val="24"/>
          <w:szCs w:val="24"/>
          <w:lang w:val="es-ES"/>
        </w:rPr>
      </w:pPr>
      <w:r w:rsidRPr="1A925CC4" w:rsidR="0F4706E6">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
        </w:rPr>
        <w:t xml:space="preserve">Tabla 1. </w:t>
      </w:r>
    </w:p>
    <w:p xmlns:wp14="http://schemas.microsoft.com/office/word/2010/wordml" w:rsidP="1A925CC4" wp14:paraId="2C62A39B" wp14:textId="27212EE4">
      <w:pPr>
        <w:bidi w:val="0"/>
        <w:spacing w:after="0" w:line="480" w:lineRule="auto"/>
        <w:jc w:val="both"/>
        <w:rPr>
          <w:rFonts w:ascii="Aptos" w:hAnsi="Aptos" w:eastAsia="Aptos" w:cs="Aptos"/>
          <w:noProof w:val="0"/>
          <w:sz w:val="24"/>
          <w:szCs w:val="24"/>
          <w:lang w:val="es-ES"/>
        </w:rPr>
      </w:pPr>
      <w:r w:rsidRPr="1A925CC4" w:rsidR="0F4706E6">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s"/>
        </w:rPr>
        <w:t>Matriz metodológica del proyecto.</w:t>
      </w:r>
    </w:p>
    <w:p xmlns:wp14="http://schemas.microsoft.com/office/word/2010/wordml" wp14:paraId="7A1A0251" wp14:textId="51B3BCCC"/>
    <w:tbl>
      <w:tblPr>
        <w:tblStyle w:val="PlainTable2"/>
        <w:bidiVisual w:val="0"/>
        <w:tblW w:w="0" w:type="auto"/>
        <w:tblLayout w:type="fixed"/>
        <w:tblLook w:val="04A0" w:firstRow="1" w:lastRow="0" w:firstColumn="1" w:lastColumn="0" w:noHBand="0" w:noVBand="1"/>
      </w:tblPr>
      <w:tblGrid>
        <w:gridCol w:w="1890"/>
        <w:gridCol w:w="2355"/>
        <w:gridCol w:w="3930"/>
        <w:gridCol w:w="1815"/>
      </w:tblGrid>
      <w:tr w:rsidR="1A925CC4" w:rsidTr="1A925CC4" w14:paraId="158E687C">
        <w:trPr>
          <w:trHeight w:val="300"/>
        </w:trPr>
        <w:tc>
          <w:tcPr>
            <w:cnfStyle w:val="001000000000" w:firstRow="0" w:lastRow="0" w:firstColumn="1" w:lastColumn="0" w:oddVBand="0" w:evenVBand="0" w:oddHBand="0" w:evenHBand="0" w:firstRowFirstColumn="0" w:firstRowLastColumn="0" w:lastRowFirstColumn="0" w:lastRowLastColumn="0"/>
            <w:tcW w:w="1890" w:type="dxa"/>
            <w:tcMar/>
          </w:tcPr>
          <w:p w:rsidR="3DC6C083" w:rsidP="1A925CC4" w:rsidRDefault="3DC6C083" w14:paraId="2149AD47" w14:textId="4BE9B9DD">
            <w:pPr>
              <w:pStyle w:val="Normal"/>
              <w:bidi w:val="0"/>
              <w:spacing w:line="276" w:lineRule="auto"/>
              <w:jc w:val="center"/>
              <w:rPr>
                <w:rFonts w:ascii="Times New Roman" w:hAnsi="Times New Roman" w:eastAsia="Times New Roman" w:cs="Times New Roman"/>
                <w:b w:val="1"/>
                <w:bCs w:val="1"/>
                <w:i w:val="0"/>
                <w:iCs w:val="0"/>
                <w:caps w:val="0"/>
                <w:smallCaps w:val="0"/>
                <w:color w:val="000000" w:themeColor="text1" w:themeTint="FF" w:themeShade="FF"/>
                <w:sz w:val="24"/>
                <w:szCs w:val="24"/>
                <w:lang w:val="es"/>
              </w:rPr>
            </w:pPr>
            <w:r w:rsidRPr="1A925CC4" w:rsidR="3DC6C083">
              <w:rPr>
                <w:rFonts w:ascii="Times New Roman" w:hAnsi="Times New Roman" w:eastAsia="Times New Roman" w:cs="Times New Roman"/>
                <w:b w:val="1"/>
                <w:bCs w:val="1"/>
                <w:i w:val="0"/>
                <w:iCs w:val="0"/>
                <w:caps w:val="0"/>
                <w:smallCaps w:val="0"/>
                <w:color w:val="000000" w:themeColor="text1" w:themeTint="FF" w:themeShade="FF"/>
                <w:sz w:val="24"/>
                <w:szCs w:val="24"/>
                <w:lang w:val="es"/>
              </w:rPr>
              <w:t xml:space="preserve">                ETAPA</w:t>
            </w:r>
          </w:p>
          <w:p w:rsidR="1A925CC4" w:rsidP="1A925CC4" w:rsidRDefault="1A925CC4" w14:paraId="7FFFF8C0" w14:textId="2124BC02">
            <w:pPr>
              <w:pStyle w:val="Normal"/>
              <w:bidi w:val="0"/>
              <w:spacing w:line="276" w:lineRule="auto"/>
              <w:jc w:val="center"/>
              <w:rPr>
                <w:rFonts w:ascii="Times New Roman" w:hAnsi="Times New Roman" w:eastAsia="Times New Roman" w:cs="Times New Roman"/>
                <w:b w:val="1"/>
                <w:bCs w:val="1"/>
                <w:i w:val="0"/>
                <w:iCs w:val="0"/>
                <w:caps w:val="0"/>
                <w:smallCaps w:val="0"/>
                <w:color w:val="000000" w:themeColor="text1" w:themeTint="FF" w:themeShade="FF"/>
                <w:sz w:val="24"/>
                <w:szCs w:val="24"/>
                <w:lang w:val="es"/>
              </w:rPr>
            </w:pPr>
          </w:p>
        </w:tc>
        <w:tc>
          <w:tcPr>
            <w:cnfStyle w:val="000000000000" w:firstRow="0" w:lastRow="0" w:firstColumn="0" w:lastColumn="0" w:oddVBand="0" w:evenVBand="0" w:oddHBand="0" w:evenHBand="0" w:firstRowFirstColumn="0" w:firstRowLastColumn="0" w:lastRowFirstColumn="0" w:lastRowLastColumn="0"/>
            <w:tcW w:w="2355" w:type="dxa"/>
            <w:tcMar/>
          </w:tcPr>
          <w:p w:rsidR="1A925CC4" w:rsidP="1A925CC4" w:rsidRDefault="1A925CC4" w14:paraId="594F3642" w14:textId="58B2BC96">
            <w:pPr>
              <w:pStyle w:val="Normal"/>
              <w:bidi w:val="0"/>
              <w:spacing w:line="276" w:lineRule="auto"/>
              <w:jc w:val="center"/>
              <w:rPr>
                <w:rFonts w:ascii="Times New Roman" w:hAnsi="Times New Roman" w:eastAsia="Times New Roman" w:cs="Times New Roman"/>
                <w:b w:val="1"/>
                <w:bCs w:val="1"/>
                <w:i w:val="0"/>
                <w:iCs w:val="0"/>
                <w:caps w:val="0"/>
                <w:smallCaps w:val="0"/>
                <w:color w:val="000000" w:themeColor="text1" w:themeTint="FF" w:themeShade="FF"/>
                <w:sz w:val="24"/>
                <w:szCs w:val="24"/>
                <w:lang w:val="es"/>
              </w:rPr>
            </w:pPr>
          </w:p>
          <w:p w:rsidR="3DC6C083" w:rsidP="1A925CC4" w:rsidRDefault="3DC6C083" w14:paraId="6BBD63A0" w14:textId="1CF1A2A2">
            <w:pPr>
              <w:pStyle w:val="Normal"/>
              <w:bidi w:val="0"/>
              <w:spacing w:line="276" w:lineRule="auto"/>
              <w:jc w:val="center"/>
              <w:rPr>
                <w:rFonts w:ascii="Times New Roman" w:hAnsi="Times New Roman" w:eastAsia="Times New Roman" w:cs="Times New Roman"/>
                <w:b w:val="1"/>
                <w:bCs w:val="1"/>
                <w:i w:val="0"/>
                <w:iCs w:val="0"/>
                <w:caps w:val="0"/>
                <w:smallCaps w:val="0"/>
                <w:color w:val="000000" w:themeColor="text1" w:themeTint="FF" w:themeShade="FF"/>
                <w:sz w:val="24"/>
                <w:szCs w:val="24"/>
                <w:lang w:val="es"/>
              </w:rPr>
            </w:pPr>
            <w:r w:rsidRPr="1A925CC4" w:rsidR="3DC6C083">
              <w:rPr>
                <w:rFonts w:ascii="Times New Roman" w:hAnsi="Times New Roman" w:eastAsia="Times New Roman" w:cs="Times New Roman"/>
                <w:b w:val="1"/>
                <w:bCs w:val="1"/>
                <w:i w:val="0"/>
                <w:iCs w:val="0"/>
                <w:caps w:val="0"/>
                <w:smallCaps w:val="0"/>
                <w:color w:val="000000" w:themeColor="text1" w:themeTint="FF" w:themeShade="FF"/>
                <w:sz w:val="24"/>
                <w:szCs w:val="24"/>
                <w:lang w:val="es"/>
              </w:rPr>
              <w:t xml:space="preserve">OBJETIVO </w:t>
            </w:r>
          </w:p>
        </w:tc>
        <w:tc>
          <w:tcPr>
            <w:cnfStyle w:val="000000000000" w:firstRow="0" w:lastRow="0" w:firstColumn="0" w:lastColumn="0" w:oddVBand="0" w:evenVBand="0" w:oddHBand="0" w:evenHBand="0" w:firstRowFirstColumn="0" w:firstRowLastColumn="0" w:lastRowFirstColumn="0" w:lastRowLastColumn="0"/>
            <w:tcW w:w="3930" w:type="dxa"/>
            <w:tcMar/>
          </w:tcPr>
          <w:p w:rsidR="1A925CC4" w:rsidP="1A925CC4" w:rsidRDefault="1A925CC4" w14:paraId="2E7F0307" w14:textId="04C8A925">
            <w:pPr>
              <w:pStyle w:val="Normal"/>
              <w:bidi w:val="0"/>
              <w:spacing w:line="276" w:lineRule="auto"/>
              <w:jc w:val="center"/>
              <w:rPr>
                <w:rFonts w:ascii="Times New Roman" w:hAnsi="Times New Roman" w:eastAsia="Times New Roman" w:cs="Times New Roman"/>
                <w:b w:val="1"/>
                <w:bCs w:val="1"/>
                <w:i w:val="0"/>
                <w:iCs w:val="0"/>
                <w:caps w:val="0"/>
                <w:smallCaps w:val="0"/>
                <w:color w:val="000000" w:themeColor="text1" w:themeTint="FF" w:themeShade="FF"/>
                <w:sz w:val="24"/>
                <w:szCs w:val="24"/>
                <w:lang w:val="es"/>
              </w:rPr>
            </w:pPr>
          </w:p>
          <w:p w:rsidR="3DC6C083" w:rsidP="1A925CC4" w:rsidRDefault="3DC6C083" w14:paraId="7693DB9D" w14:textId="76B27CF6">
            <w:pPr>
              <w:pStyle w:val="Normal"/>
              <w:bidi w:val="0"/>
              <w:spacing w:line="276" w:lineRule="auto"/>
              <w:jc w:val="center"/>
              <w:rPr>
                <w:rFonts w:ascii="Times New Roman" w:hAnsi="Times New Roman" w:eastAsia="Times New Roman" w:cs="Times New Roman"/>
                <w:b w:val="1"/>
                <w:bCs w:val="1"/>
                <w:i w:val="0"/>
                <w:iCs w:val="0"/>
                <w:caps w:val="0"/>
                <w:smallCaps w:val="0"/>
                <w:color w:val="000000" w:themeColor="text1" w:themeTint="FF" w:themeShade="FF"/>
                <w:sz w:val="24"/>
                <w:szCs w:val="24"/>
                <w:lang w:val="es"/>
              </w:rPr>
            </w:pPr>
            <w:r w:rsidRPr="1A925CC4" w:rsidR="3DC6C083">
              <w:rPr>
                <w:rFonts w:ascii="Times New Roman" w:hAnsi="Times New Roman" w:eastAsia="Times New Roman" w:cs="Times New Roman"/>
                <w:b w:val="1"/>
                <w:bCs w:val="1"/>
                <w:i w:val="0"/>
                <w:iCs w:val="0"/>
                <w:caps w:val="0"/>
                <w:smallCaps w:val="0"/>
                <w:color w:val="000000" w:themeColor="text1" w:themeTint="FF" w:themeShade="FF"/>
                <w:sz w:val="24"/>
                <w:szCs w:val="24"/>
                <w:lang w:val="es"/>
              </w:rPr>
              <w:t>ACTIVIDADES</w:t>
            </w:r>
          </w:p>
        </w:tc>
        <w:tc>
          <w:tcPr>
            <w:cnfStyle w:val="000000000000" w:firstRow="0" w:lastRow="0" w:firstColumn="0" w:lastColumn="0" w:oddVBand="0" w:evenVBand="0" w:oddHBand="0" w:evenHBand="0" w:firstRowFirstColumn="0" w:firstRowLastColumn="0" w:lastRowFirstColumn="0" w:lastRowLastColumn="0"/>
            <w:tcW w:w="1815" w:type="dxa"/>
            <w:tcMar/>
          </w:tcPr>
          <w:p w:rsidR="1A925CC4" w:rsidP="1A925CC4" w:rsidRDefault="1A925CC4" w14:paraId="417D7599" w14:textId="5D825262">
            <w:pPr>
              <w:pStyle w:val="Normal"/>
              <w:bidi w:val="0"/>
              <w:spacing w:line="276" w:lineRule="auto"/>
              <w:jc w:val="center"/>
              <w:rPr>
                <w:rFonts w:ascii="Times New Roman" w:hAnsi="Times New Roman" w:eastAsia="Times New Roman" w:cs="Times New Roman"/>
                <w:b w:val="1"/>
                <w:bCs w:val="1"/>
                <w:i w:val="0"/>
                <w:iCs w:val="0"/>
                <w:caps w:val="0"/>
                <w:smallCaps w:val="0"/>
                <w:color w:val="000000" w:themeColor="text1" w:themeTint="FF" w:themeShade="FF"/>
                <w:sz w:val="24"/>
                <w:szCs w:val="24"/>
                <w:lang w:val="es"/>
              </w:rPr>
            </w:pPr>
          </w:p>
          <w:p w:rsidR="3DC6C083" w:rsidP="1A925CC4" w:rsidRDefault="3DC6C083" w14:paraId="6708A21A" w14:textId="6484231D">
            <w:pPr>
              <w:pStyle w:val="Normal"/>
              <w:bidi w:val="0"/>
              <w:spacing w:line="276" w:lineRule="auto"/>
              <w:jc w:val="center"/>
              <w:rPr>
                <w:rFonts w:ascii="Times New Roman" w:hAnsi="Times New Roman" w:eastAsia="Times New Roman" w:cs="Times New Roman"/>
                <w:b w:val="1"/>
                <w:bCs w:val="1"/>
                <w:i w:val="0"/>
                <w:iCs w:val="0"/>
                <w:caps w:val="0"/>
                <w:smallCaps w:val="0"/>
                <w:color w:val="000000" w:themeColor="text1" w:themeTint="FF" w:themeShade="FF"/>
                <w:sz w:val="24"/>
                <w:szCs w:val="24"/>
                <w:lang w:val="es"/>
              </w:rPr>
            </w:pPr>
            <w:r w:rsidRPr="1A925CC4" w:rsidR="3DC6C083">
              <w:rPr>
                <w:rFonts w:ascii="Times New Roman" w:hAnsi="Times New Roman" w:eastAsia="Times New Roman" w:cs="Times New Roman"/>
                <w:b w:val="1"/>
                <w:bCs w:val="1"/>
                <w:i w:val="0"/>
                <w:iCs w:val="0"/>
                <w:caps w:val="0"/>
                <w:smallCaps w:val="0"/>
                <w:color w:val="000000" w:themeColor="text1" w:themeTint="FF" w:themeShade="FF"/>
                <w:sz w:val="24"/>
                <w:szCs w:val="24"/>
                <w:lang w:val="es"/>
              </w:rPr>
              <w:t>RESULTADO</w:t>
            </w:r>
          </w:p>
        </w:tc>
      </w:tr>
      <w:tr w:rsidR="1A925CC4" w:rsidTr="1A925CC4" w14:paraId="5397D47B">
        <w:trPr>
          <w:trHeight w:val="300"/>
        </w:trPr>
        <w:tc>
          <w:tcPr>
            <w:cnfStyle w:val="001000000000" w:firstRow="0" w:lastRow="0" w:firstColumn="1" w:lastColumn="0" w:oddVBand="0" w:evenVBand="0" w:oddHBand="0" w:evenHBand="0" w:firstRowFirstColumn="0" w:firstRowLastColumn="0" w:lastRowFirstColumn="0" w:lastRowLastColumn="0"/>
            <w:tcW w:w="1890" w:type="dxa"/>
            <w:tcMar/>
            <w:vAlign w:val="center"/>
          </w:tcPr>
          <w:p w:rsidR="1A925CC4" w:rsidP="1A925CC4" w:rsidRDefault="1A925CC4" w14:paraId="37B0E0D1" w14:textId="24A93644">
            <w:pPr>
              <w:spacing w:before="0" w:beforeAutospacing="off" w:after="0" w:afterAutospacing="off" w:line="276" w:lineRule="auto"/>
              <w:jc w:val="center"/>
              <w:rPr>
                <w:rFonts w:ascii="Times New Roman" w:hAnsi="Times New Roman" w:eastAsia="Times New Roman" w:cs="Times New Roman"/>
                <w:b w:val="1"/>
                <w:bCs w:val="1"/>
                <w:i w:val="0"/>
                <w:iCs w:val="0"/>
                <w:caps w:val="0"/>
                <w:smallCaps w:val="0"/>
                <w:color w:val="000000" w:themeColor="text1" w:themeTint="FF" w:themeShade="FF"/>
                <w:sz w:val="24"/>
                <w:szCs w:val="24"/>
              </w:rPr>
            </w:pPr>
            <w:r w:rsidRPr="1A925CC4" w:rsidR="1A925CC4">
              <w:rPr>
                <w:rFonts w:ascii="Times New Roman" w:hAnsi="Times New Roman" w:eastAsia="Times New Roman" w:cs="Times New Roman"/>
                <w:b w:val="1"/>
                <w:bCs w:val="1"/>
                <w:i w:val="0"/>
                <w:iCs w:val="0"/>
                <w:caps w:val="0"/>
                <w:smallCaps w:val="0"/>
                <w:color w:val="000000" w:themeColor="text1" w:themeTint="FF" w:themeShade="FF"/>
                <w:sz w:val="24"/>
                <w:szCs w:val="24"/>
                <w:lang w:val="es"/>
              </w:rPr>
              <w:t>Análisis del entorno</w:t>
            </w:r>
          </w:p>
        </w:tc>
        <w:tc>
          <w:tcPr>
            <w:cnfStyle w:val="000000000000" w:firstRow="0" w:lastRow="0" w:firstColumn="0" w:lastColumn="0" w:oddVBand="0" w:evenVBand="0" w:oddHBand="0" w:evenHBand="0" w:firstRowFirstColumn="0" w:firstRowLastColumn="0" w:lastRowFirstColumn="0" w:lastRowLastColumn="0"/>
            <w:tcW w:w="2355" w:type="dxa"/>
            <w:tcMar/>
            <w:vAlign w:val="center"/>
          </w:tcPr>
          <w:p w:rsidR="1A925CC4" w:rsidP="1A925CC4" w:rsidRDefault="1A925CC4" w14:paraId="37E34B0B" w14:textId="311683A0">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r w:rsidRPr="1A925CC4" w:rsidR="1A925CC4">
              <w:rPr>
                <w:rFonts w:ascii="Times New Roman" w:hAnsi="Times New Roman" w:eastAsia="Times New Roman" w:cs="Times New Roman"/>
                <w:b w:val="0"/>
                <w:bCs w:val="0"/>
                <w:i w:val="0"/>
                <w:iCs w:val="0"/>
                <w:caps w:val="0"/>
                <w:smallCaps w:val="0"/>
                <w:color w:val="000000" w:themeColor="text1" w:themeTint="FF" w:themeShade="FF"/>
                <w:sz w:val="24"/>
                <w:szCs w:val="24"/>
                <w:lang w:val="es"/>
              </w:rPr>
              <w:t>Realizar un análisis del entorno del sector de la industria panificadora en Bucaramanga.</w:t>
            </w:r>
          </w:p>
        </w:tc>
        <w:tc>
          <w:tcPr>
            <w:cnfStyle w:val="000000000000" w:firstRow="0" w:lastRow="0" w:firstColumn="0" w:lastColumn="0" w:oddVBand="0" w:evenVBand="0" w:oddHBand="0" w:evenHBand="0" w:firstRowFirstColumn="0" w:firstRowLastColumn="0" w:lastRowFirstColumn="0" w:lastRowLastColumn="0"/>
            <w:tcW w:w="3930" w:type="dxa"/>
            <w:tcMar/>
            <w:vAlign w:val="center"/>
          </w:tcPr>
          <w:p w:rsidR="1A925CC4" w:rsidP="1A925CC4" w:rsidRDefault="1A925CC4" w14:paraId="378B2285" w14:textId="1BF5F622">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r w:rsidRPr="1A925CC4" w:rsidR="1A925CC4">
              <w:rPr>
                <w:rFonts w:ascii="Times New Roman" w:hAnsi="Times New Roman" w:eastAsia="Times New Roman" w:cs="Times New Roman"/>
                <w:b w:val="0"/>
                <w:bCs w:val="0"/>
                <w:i w:val="0"/>
                <w:iCs w:val="0"/>
                <w:caps w:val="0"/>
                <w:smallCaps w:val="0"/>
                <w:color w:val="000000" w:themeColor="text1" w:themeTint="FF" w:themeShade="FF"/>
                <w:sz w:val="24"/>
                <w:szCs w:val="24"/>
                <w:lang w:val="es"/>
              </w:rPr>
              <w:t>Realizar un análisis del macro y microentorno mediante el análisis PESTEL y las Cinco fuerzas de Porter enfocadas hacia la industria panificadora de Colombia, con el fin de identificar y comprender las dinámicas competitivas, así como los factores externos e internos que impactan el sector.</w:t>
            </w:r>
          </w:p>
          <w:p w:rsidR="1A925CC4" w:rsidP="1A925CC4" w:rsidRDefault="1A925CC4" w14:paraId="6245EAE1" w14:textId="02EC885F">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p>
        </w:tc>
        <w:tc>
          <w:tcPr>
            <w:cnfStyle w:val="000000000000" w:firstRow="0" w:lastRow="0" w:firstColumn="0" w:lastColumn="0" w:oddVBand="0" w:evenVBand="0" w:oddHBand="0" w:evenHBand="0" w:firstRowFirstColumn="0" w:firstRowLastColumn="0" w:lastRowFirstColumn="0" w:lastRowLastColumn="0"/>
            <w:tcW w:w="1815" w:type="dxa"/>
            <w:tcMar/>
            <w:vAlign w:val="center"/>
          </w:tcPr>
          <w:p w:rsidR="1A925CC4" w:rsidP="1A925CC4" w:rsidRDefault="1A925CC4" w14:paraId="2D6228A0" w14:textId="220E1E31">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r w:rsidRPr="1A925CC4" w:rsidR="1A925CC4">
              <w:rPr>
                <w:rFonts w:ascii="Times New Roman" w:hAnsi="Times New Roman" w:eastAsia="Times New Roman" w:cs="Times New Roman"/>
                <w:b w:val="0"/>
                <w:bCs w:val="0"/>
                <w:i w:val="0"/>
                <w:iCs w:val="0"/>
                <w:caps w:val="0"/>
                <w:smallCaps w:val="0"/>
                <w:color w:val="000000" w:themeColor="text1" w:themeTint="FF" w:themeShade="FF"/>
                <w:sz w:val="24"/>
                <w:szCs w:val="24"/>
                <w:lang w:val="es"/>
              </w:rPr>
              <w:t>- Análisis de PESTEL.</w:t>
            </w:r>
          </w:p>
          <w:p w:rsidR="1A925CC4" w:rsidP="1A925CC4" w:rsidRDefault="1A925CC4" w14:paraId="20838B20" w14:textId="24A58BD8">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p>
          <w:p w:rsidR="1A925CC4" w:rsidP="1A925CC4" w:rsidRDefault="1A925CC4" w14:paraId="64C79DA4" w14:textId="6BEF651C">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r w:rsidRPr="1A925CC4" w:rsidR="1A925CC4">
              <w:rPr>
                <w:rFonts w:ascii="Times New Roman" w:hAnsi="Times New Roman" w:eastAsia="Times New Roman" w:cs="Times New Roman"/>
                <w:b w:val="0"/>
                <w:bCs w:val="0"/>
                <w:i w:val="0"/>
                <w:iCs w:val="0"/>
                <w:caps w:val="0"/>
                <w:smallCaps w:val="0"/>
                <w:color w:val="000000" w:themeColor="text1" w:themeTint="FF" w:themeShade="FF"/>
                <w:sz w:val="24"/>
                <w:szCs w:val="24"/>
                <w:lang w:val="es"/>
              </w:rPr>
              <w:t>-Cinco fuerzas de Porter.</w:t>
            </w:r>
          </w:p>
        </w:tc>
      </w:tr>
      <w:tr w:rsidR="1A925CC4" w:rsidTr="1A925CC4" w14:paraId="789F3556">
        <w:trPr>
          <w:trHeight w:val="300"/>
        </w:trPr>
        <w:tc>
          <w:tcPr>
            <w:cnfStyle w:val="001000000000" w:firstRow="0" w:lastRow="0" w:firstColumn="1" w:lastColumn="0" w:oddVBand="0" w:evenVBand="0" w:oddHBand="0" w:evenHBand="0" w:firstRowFirstColumn="0" w:firstRowLastColumn="0" w:lastRowFirstColumn="0" w:lastRowLastColumn="0"/>
            <w:tcW w:w="1890" w:type="dxa"/>
            <w:tcMar/>
            <w:vAlign w:val="center"/>
          </w:tcPr>
          <w:p w:rsidR="1A925CC4" w:rsidP="1A925CC4" w:rsidRDefault="1A925CC4" w14:paraId="3620945C" w14:textId="6E1DC1E8">
            <w:pPr>
              <w:spacing w:before="0" w:beforeAutospacing="off" w:after="0" w:afterAutospacing="off" w:line="276" w:lineRule="auto"/>
              <w:jc w:val="center"/>
              <w:rPr>
                <w:rFonts w:ascii="Times New Roman" w:hAnsi="Times New Roman" w:eastAsia="Times New Roman" w:cs="Times New Roman"/>
                <w:b w:val="1"/>
                <w:bCs w:val="1"/>
                <w:i w:val="0"/>
                <w:iCs w:val="0"/>
                <w:caps w:val="0"/>
                <w:smallCaps w:val="0"/>
                <w:color w:val="000000" w:themeColor="text1" w:themeTint="FF" w:themeShade="FF"/>
                <w:sz w:val="24"/>
                <w:szCs w:val="24"/>
              </w:rPr>
            </w:pPr>
            <w:r w:rsidRPr="1A925CC4" w:rsidR="1A925CC4">
              <w:rPr>
                <w:rFonts w:ascii="Times New Roman" w:hAnsi="Times New Roman" w:eastAsia="Times New Roman" w:cs="Times New Roman"/>
                <w:b w:val="1"/>
                <w:bCs w:val="1"/>
                <w:i w:val="0"/>
                <w:iCs w:val="0"/>
                <w:caps w:val="0"/>
                <w:smallCaps w:val="0"/>
                <w:color w:val="000000" w:themeColor="text1" w:themeTint="FF" w:themeShade="FF"/>
                <w:sz w:val="24"/>
                <w:szCs w:val="24"/>
                <w:lang w:val="es"/>
              </w:rPr>
              <w:t>Análisis del mercado</w:t>
            </w:r>
          </w:p>
        </w:tc>
        <w:tc>
          <w:tcPr>
            <w:cnfStyle w:val="000000000000" w:firstRow="0" w:lastRow="0" w:firstColumn="0" w:lastColumn="0" w:oddVBand="0" w:evenVBand="0" w:oddHBand="0" w:evenHBand="0" w:firstRowFirstColumn="0" w:firstRowLastColumn="0" w:lastRowFirstColumn="0" w:lastRowLastColumn="0"/>
            <w:tcW w:w="2355" w:type="dxa"/>
            <w:tcMar/>
            <w:vAlign w:val="center"/>
          </w:tcPr>
          <w:p w:rsidR="1A925CC4" w:rsidP="1A925CC4" w:rsidRDefault="1A925CC4" w14:paraId="2918417E" w14:textId="7B731B58">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r w:rsidRPr="1A925CC4" w:rsidR="1A925CC4">
              <w:rPr>
                <w:rFonts w:ascii="Times New Roman" w:hAnsi="Times New Roman" w:eastAsia="Times New Roman" w:cs="Times New Roman"/>
                <w:b w:val="0"/>
                <w:bCs w:val="0"/>
                <w:i w:val="0"/>
                <w:iCs w:val="0"/>
                <w:caps w:val="0"/>
                <w:smallCaps w:val="0"/>
                <w:color w:val="000000" w:themeColor="text1" w:themeTint="FF" w:themeShade="FF"/>
                <w:sz w:val="24"/>
                <w:szCs w:val="24"/>
                <w:lang w:val="es"/>
              </w:rPr>
              <w:t>Realizar un estudio de mercado en Bucaramanga para identificar la oferta y demanda posible del producto por medio de la recolección de información de fuentes primarias y secundarias.</w:t>
            </w:r>
          </w:p>
          <w:p w:rsidR="1A925CC4" w:rsidP="1A925CC4" w:rsidRDefault="1A925CC4" w14:paraId="3E6AE621" w14:textId="0CBC4AB6">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p>
        </w:tc>
        <w:tc>
          <w:tcPr>
            <w:cnfStyle w:val="000000000000" w:firstRow="0" w:lastRow="0" w:firstColumn="0" w:lastColumn="0" w:oddVBand="0" w:evenVBand="0" w:oddHBand="0" w:evenHBand="0" w:firstRowFirstColumn="0" w:firstRowLastColumn="0" w:lastRowFirstColumn="0" w:lastRowLastColumn="0"/>
            <w:tcW w:w="3930" w:type="dxa"/>
            <w:tcMar/>
            <w:vAlign w:val="center"/>
          </w:tcPr>
          <w:p w:rsidR="1A925CC4" w:rsidP="1A925CC4" w:rsidRDefault="1A925CC4" w14:paraId="49232F6D" w14:textId="37BC4CBC">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r w:rsidRPr="1A925CC4" w:rsidR="1A925CC4">
              <w:rPr>
                <w:rFonts w:ascii="Times New Roman" w:hAnsi="Times New Roman" w:eastAsia="Times New Roman" w:cs="Times New Roman"/>
                <w:b w:val="0"/>
                <w:bCs w:val="0"/>
                <w:i w:val="0"/>
                <w:iCs w:val="0"/>
                <w:caps w:val="0"/>
                <w:smallCaps w:val="0"/>
                <w:color w:val="000000" w:themeColor="text1" w:themeTint="FF" w:themeShade="FF"/>
                <w:sz w:val="24"/>
                <w:szCs w:val="24"/>
                <w:lang w:val="es"/>
              </w:rPr>
              <w:t>- Realizar encuestas al mercado para identificar y analizar las preferencias de los consumidores y establecer su pronóstico de demanda.</w:t>
            </w:r>
          </w:p>
          <w:p w:rsidR="1A925CC4" w:rsidP="1A925CC4" w:rsidRDefault="1A925CC4" w14:paraId="16924EC2" w14:textId="335C4750">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r w:rsidRPr="1A925CC4" w:rsidR="1A925CC4">
              <w:rPr>
                <w:rFonts w:ascii="Times New Roman" w:hAnsi="Times New Roman" w:eastAsia="Times New Roman" w:cs="Times New Roman"/>
                <w:b w:val="0"/>
                <w:bCs w:val="0"/>
                <w:i w:val="0"/>
                <w:iCs w:val="0"/>
                <w:caps w:val="0"/>
                <w:smallCaps w:val="0"/>
                <w:color w:val="000000" w:themeColor="text1" w:themeTint="FF" w:themeShade="FF"/>
                <w:sz w:val="24"/>
                <w:szCs w:val="24"/>
                <w:lang w:val="es"/>
              </w:rPr>
              <w:t>- Identificar competidores mediante fuentes secundarias.</w:t>
            </w:r>
          </w:p>
        </w:tc>
        <w:tc>
          <w:tcPr>
            <w:cnfStyle w:val="000000000000" w:firstRow="0" w:lastRow="0" w:firstColumn="0" w:lastColumn="0" w:oddVBand="0" w:evenVBand="0" w:oddHBand="0" w:evenHBand="0" w:firstRowFirstColumn="0" w:firstRowLastColumn="0" w:lastRowFirstColumn="0" w:lastRowLastColumn="0"/>
            <w:tcW w:w="1815" w:type="dxa"/>
            <w:tcMar/>
            <w:vAlign w:val="center"/>
          </w:tcPr>
          <w:p w:rsidR="1A925CC4" w:rsidP="1A925CC4" w:rsidRDefault="1A925CC4" w14:paraId="5DDB090C" w14:textId="1A5C5835">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r w:rsidRPr="1A925CC4" w:rsidR="1A925CC4">
              <w:rPr>
                <w:rFonts w:ascii="Times New Roman" w:hAnsi="Times New Roman" w:eastAsia="Times New Roman" w:cs="Times New Roman"/>
                <w:b w:val="0"/>
                <w:bCs w:val="0"/>
                <w:i w:val="0"/>
                <w:iCs w:val="0"/>
                <w:caps w:val="0"/>
                <w:smallCaps w:val="0"/>
                <w:color w:val="000000" w:themeColor="text1" w:themeTint="FF" w:themeShade="FF"/>
                <w:sz w:val="24"/>
                <w:szCs w:val="24"/>
                <w:lang w:val="es"/>
              </w:rPr>
              <w:t>-Investigación de mercados.</w:t>
            </w:r>
          </w:p>
          <w:p w:rsidR="1A925CC4" w:rsidP="1A925CC4" w:rsidRDefault="1A925CC4" w14:paraId="3B16F476" w14:textId="5304FD5B">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p>
          <w:p w:rsidR="1A925CC4" w:rsidP="1A925CC4" w:rsidRDefault="1A925CC4" w14:paraId="30393EC1" w14:textId="1B010102">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r w:rsidRPr="1A925CC4" w:rsidR="1A925CC4">
              <w:rPr>
                <w:rFonts w:ascii="Times New Roman" w:hAnsi="Times New Roman" w:eastAsia="Times New Roman" w:cs="Times New Roman"/>
                <w:b w:val="0"/>
                <w:bCs w:val="0"/>
                <w:i w:val="0"/>
                <w:iCs w:val="0"/>
                <w:caps w:val="0"/>
                <w:smallCaps w:val="0"/>
                <w:color w:val="000000" w:themeColor="text1" w:themeTint="FF" w:themeShade="FF"/>
                <w:sz w:val="24"/>
                <w:szCs w:val="24"/>
                <w:lang w:val="es"/>
              </w:rPr>
              <w:t>-Análisis de la competencia.</w:t>
            </w:r>
          </w:p>
        </w:tc>
      </w:tr>
      <w:tr w:rsidR="1A925CC4" w:rsidTr="1A925CC4" w14:paraId="7F8A140C">
        <w:trPr>
          <w:trHeight w:val="300"/>
        </w:trPr>
        <w:tc>
          <w:tcPr>
            <w:cnfStyle w:val="001000000000" w:firstRow="0" w:lastRow="0" w:firstColumn="1" w:lastColumn="0" w:oddVBand="0" w:evenVBand="0" w:oddHBand="0" w:evenHBand="0" w:firstRowFirstColumn="0" w:firstRowLastColumn="0" w:lastRowFirstColumn="0" w:lastRowLastColumn="0"/>
            <w:tcW w:w="1890" w:type="dxa"/>
            <w:tcMar/>
            <w:vAlign w:val="center"/>
          </w:tcPr>
          <w:p w:rsidR="1A925CC4" w:rsidP="1A925CC4" w:rsidRDefault="1A925CC4" w14:paraId="7FCAC545" w14:textId="3B32553D">
            <w:pPr>
              <w:spacing w:before="0" w:beforeAutospacing="off" w:after="0" w:afterAutospacing="off" w:line="276" w:lineRule="auto"/>
              <w:jc w:val="center"/>
              <w:rPr>
                <w:rFonts w:ascii="Times New Roman" w:hAnsi="Times New Roman" w:eastAsia="Times New Roman" w:cs="Times New Roman"/>
                <w:b w:val="1"/>
                <w:bCs w:val="1"/>
                <w:i w:val="0"/>
                <w:iCs w:val="0"/>
                <w:caps w:val="0"/>
                <w:smallCaps w:val="0"/>
                <w:color w:val="000000" w:themeColor="text1" w:themeTint="FF" w:themeShade="FF"/>
                <w:sz w:val="24"/>
                <w:szCs w:val="24"/>
              </w:rPr>
            </w:pPr>
            <w:r w:rsidRPr="1A925CC4" w:rsidR="1A925CC4">
              <w:rPr>
                <w:rFonts w:ascii="Times New Roman" w:hAnsi="Times New Roman" w:eastAsia="Times New Roman" w:cs="Times New Roman"/>
                <w:b w:val="1"/>
                <w:bCs w:val="1"/>
                <w:i w:val="0"/>
                <w:iCs w:val="0"/>
                <w:caps w:val="0"/>
                <w:smallCaps w:val="0"/>
                <w:color w:val="000000" w:themeColor="text1" w:themeTint="FF" w:themeShade="FF"/>
                <w:sz w:val="24"/>
                <w:szCs w:val="24"/>
                <w:lang w:val="es"/>
              </w:rPr>
              <w:t>Plan de mercadeo</w:t>
            </w:r>
          </w:p>
        </w:tc>
        <w:tc>
          <w:tcPr>
            <w:cnfStyle w:val="000000000000" w:firstRow="0" w:lastRow="0" w:firstColumn="0" w:lastColumn="0" w:oddVBand="0" w:evenVBand="0" w:oddHBand="0" w:evenHBand="0" w:firstRowFirstColumn="0" w:firstRowLastColumn="0" w:lastRowFirstColumn="0" w:lastRowLastColumn="0"/>
            <w:tcW w:w="2355" w:type="dxa"/>
            <w:tcMar/>
            <w:vAlign w:val="center"/>
          </w:tcPr>
          <w:p w:rsidR="1A925CC4" w:rsidP="1A925CC4" w:rsidRDefault="1A925CC4" w14:paraId="69E8C435" w14:textId="58D237A8">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r w:rsidRPr="1A925CC4" w:rsidR="1A925CC4">
              <w:rPr>
                <w:rFonts w:ascii="Times New Roman" w:hAnsi="Times New Roman" w:eastAsia="Times New Roman" w:cs="Times New Roman"/>
                <w:b w:val="0"/>
                <w:bCs w:val="0"/>
                <w:i w:val="0"/>
                <w:iCs w:val="0"/>
                <w:caps w:val="0"/>
                <w:smallCaps w:val="0"/>
                <w:color w:val="000000" w:themeColor="text1" w:themeTint="FF" w:themeShade="FF"/>
                <w:sz w:val="24"/>
                <w:szCs w:val="24"/>
                <w:lang w:val="es"/>
              </w:rPr>
              <w:t>Diseñar un plan de mercadeo a partir de los resultados obtenidos en el análisis de mercado.</w:t>
            </w:r>
          </w:p>
        </w:tc>
        <w:tc>
          <w:tcPr>
            <w:cnfStyle w:val="000000000000" w:firstRow="0" w:lastRow="0" w:firstColumn="0" w:lastColumn="0" w:oddVBand="0" w:evenVBand="0" w:oddHBand="0" w:evenHBand="0" w:firstRowFirstColumn="0" w:firstRowLastColumn="0" w:lastRowFirstColumn="0" w:lastRowLastColumn="0"/>
            <w:tcW w:w="3930" w:type="dxa"/>
            <w:tcMar/>
            <w:vAlign w:val="center"/>
          </w:tcPr>
          <w:p w:rsidR="1A925CC4" w:rsidP="1A925CC4" w:rsidRDefault="1A925CC4" w14:paraId="0F256ABC" w14:textId="3575A855">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r w:rsidRPr="1A925CC4" w:rsidR="1A925CC4">
              <w:rPr>
                <w:rFonts w:ascii="Times New Roman" w:hAnsi="Times New Roman" w:eastAsia="Times New Roman" w:cs="Times New Roman"/>
                <w:b w:val="0"/>
                <w:bCs w:val="0"/>
                <w:i w:val="0"/>
                <w:iCs w:val="0"/>
                <w:caps w:val="0"/>
                <w:smallCaps w:val="0"/>
                <w:color w:val="000000" w:themeColor="text1" w:themeTint="FF" w:themeShade="FF"/>
                <w:sz w:val="24"/>
                <w:szCs w:val="24"/>
                <w:lang w:val="es"/>
              </w:rPr>
              <w:t>Elaborar un plan de mercadeo enfocado en el mercado para establecer las estrategias comerciales con las cuales se logre dar un mayor alcance al modelo de negocio, mediante las 5 P del marketing (Producto, precio, promoción, plaza, personas).</w:t>
            </w:r>
          </w:p>
          <w:p w:rsidR="1A925CC4" w:rsidP="1A925CC4" w:rsidRDefault="1A925CC4" w14:paraId="53B58ACD" w14:textId="56E46F31">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p>
        </w:tc>
        <w:tc>
          <w:tcPr>
            <w:cnfStyle w:val="000000000000" w:firstRow="0" w:lastRow="0" w:firstColumn="0" w:lastColumn="0" w:oddVBand="0" w:evenVBand="0" w:oddHBand="0" w:evenHBand="0" w:firstRowFirstColumn="0" w:firstRowLastColumn="0" w:lastRowFirstColumn="0" w:lastRowLastColumn="0"/>
            <w:tcW w:w="1815" w:type="dxa"/>
            <w:tcMar/>
            <w:vAlign w:val="center"/>
          </w:tcPr>
          <w:p w:rsidR="1A925CC4" w:rsidP="1A925CC4" w:rsidRDefault="1A925CC4" w14:paraId="70E32E80" w14:textId="7DE4A15B">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p>
          <w:p w:rsidR="1A925CC4" w:rsidP="1A925CC4" w:rsidRDefault="1A925CC4" w14:paraId="05D67C95" w14:textId="76EF49CC">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r w:rsidRPr="1A925CC4" w:rsidR="1A925CC4">
              <w:rPr>
                <w:rFonts w:ascii="Times New Roman" w:hAnsi="Times New Roman" w:eastAsia="Times New Roman" w:cs="Times New Roman"/>
                <w:b w:val="0"/>
                <w:bCs w:val="0"/>
                <w:i w:val="0"/>
                <w:iCs w:val="0"/>
                <w:caps w:val="0"/>
                <w:smallCaps w:val="0"/>
                <w:color w:val="000000" w:themeColor="text1" w:themeTint="FF" w:themeShade="FF"/>
                <w:sz w:val="24"/>
                <w:szCs w:val="24"/>
                <w:lang w:val="es"/>
              </w:rPr>
              <w:t>-Estrategias basadas en las 5P del marketing.</w:t>
            </w:r>
          </w:p>
        </w:tc>
      </w:tr>
      <w:tr w:rsidR="1A925CC4" w:rsidTr="1A925CC4" w14:paraId="53B2AE39">
        <w:trPr>
          <w:trHeight w:val="300"/>
        </w:trPr>
        <w:tc>
          <w:tcPr>
            <w:cnfStyle w:val="001000000000" w:firstRow="0" w:lastRow="0" w:firstColumn="1" w:lastColumn="0" w:oddVBand="0" w:evenVBand="0" w:oddHBand="0" w:evenHBand="0" w:firstRowFirstColumn="0" w:firstRowLastColumn="0" w:lastRowFirstColumn="0" w:lastRowLastColumn="0"/>
            <w:tcW w:w="1890" w:type="dxa"/>
            <w:tcMar/>
            <w:vAlign w:val="center"/>
          </w:tcPr>
          <w:p w:rsidR="1A925CC4" w:rsidP="1A925CC4" w:rsidRDefault="1A925CC4" w14:paraId="6088C6C2" w14:textId="47386631">
            <w:pPr>
              <w:spacing w:before="0" w:beforeAutospacing="off" w:after="0" w:afterAutospacing="off" w:line="276" w:lineRule="auto"/>
              <w:jc w:val="center"/>
              <w:rPr>
                <w:rFonts w:ascii="Times New Roman" w:hAnsi="Times New Roman" w:eastAsia="Times New Roman" w:cs="Times New Roman"/>
                <w:b w:val="1"/>
                <w:bCs w:val="1"/>
                <w:i w:val="0"/>
                <w:iCs w:val="0"/>
                <w:caps w:val="0"/>
                <w:smallCaps w:val="0"/>
                <w:color w:val="000000" w:themeColor="text1" w:themeTint="FF" w:themeShade="FF"/>
                <w:sz w:val="24"/>
                <w:szCs w:val="24"/>
              </w:rPr>
            </w:pPr>
            <w:r w:rsidRPr="1A925CC4" w:rsidR="1A925CC4">
              <w:rPr>
                <w:rFonts w:ascii="Times New Roman" w:hAnsi="Times New Roman" w:eastAsia="Times New Roman" w:cs="Times New Roman"/>
                <w:b w:val="1"/>
                <w:bCs w:val="1"/>
                <w:i w:val="0"/>
                <w:iCs w:val="0"/>
                <w:caps w:val="0"/>
                <w:smallCaps w:val="0"/>
                <w:color w:val="000000" w:themeColor="text1" w:themeTint="FF" w:themeShade="FF"/>
                <w:sz w:val="24"/>
                <w:szCs w:val="24"/>
                <w:lang w:val="es"/>
              </w:rPr>
              <w:t>Análisis técnico</w:t>
            </w:r>
          </w:p>
        </w:tc>
        <w:tc>
          <w:tcPr>
            <w:cnfStyle w:val="000000000000" w:firstRow="0" w:lastRow="0" w:firstColumn="0" w:lastColumn="0" w:oddVBand="0" w:evenVBand="0" w:oddHBand="0" w:evenHBand="0" w:firstRowFirstColumn="0" w:firstRowLastColumn="0" w:lastRowFirstColumn="0" w:lastRowLastColumn="0"/>
            <w:tcW w:w="2355" w:type="dxa"/>
            <w:tcMar/>
            <w:vAlign w:val="center"/>
          </w:tcPr>
          <w:p w:rsidR="1A925CC4" w:rsidP="1A925CC4" w:rsidRDefault="1A925CC4" w14:paraId="013372E8" w14:textId="51E555DD">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r w:rsidRPr="1A925CC4" w:rsidR="1A925CC4">
              <w:rPr>
                <w:rFonts w:ascii="Times New Roman" w:hAnsi="Times New Roman" w:eastAsia="Times New Roman" w:cs="Times New Roman"/>
                <w:b w:val="0"/>
                <w:bCs w:val="0"/>
                <w:i w:val="0"/>
                <w:iCs w:val="0"/>
                <w:caps w:val="0"/>
                <w:smallCaps w:val="0"/>
                <w:color w:val="000000" w:themeColor="text1" w:themeTint="FF" w:themeShade="FF"/>
                <w:sz w:val="24"/>
                <w:szCs w:val="24"/>
                <w:lang w:val="es"/>
              </w:rPr>
              <w:t>Realizar un estudio operativo en donde se identifiquen los requerimientos óptimos del modelo de negocio.</w:t>
            </w:r>
          </w:p>
        </w:tc>
        <w:tc>
          <w:tcPr>
            <w:cnfStyle w:val="000000000000" w:firstRow="0" w:lastRow="0" w:firstColumn="0" w:lastColumn="0" w:oddVBand="0" w:evenVBand="0" w:oddHBand="0" w:evenHBand="0" w:firstRowFirstColumn="0" w:firstRowLastColumn="0" w:lastRowFirstColumn="0" w:lastRowLastColumn="0"/>
            <w:tcW w:w="3930" w:type="dxa"/>
            <w:tcMar/>
            <w:vAlign w:val="center"/>
          </w:tcPr>
          <w:p w:rsidR="1A925CC4" w:rsidP="1A925CC4" w:rsidRDefault="1A925CC4" w14:paraId="08DBAD0D" w14:textId="17AB7051">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r w:rsidRPr="1A925CC4" w:rsidR="1A925CC4">
              <w:rPr>
                <w:rFonts w:ascii="Times New Roman" w:hAnsi="Times New Roman" w:eastAsia="Times New Roman" w:cs="Times New Roman"/>
                <w:b w:val="0"/>
                <w:bCs w:val="0"/>
                <w:i w:val="0"/>
                <w:iCs w:val="0"/>
                <w:caps w:val="0"/>
                <w:smallCaps w:val="0"/>
                <w:color w:val="000000" w:themeColor="text1" w:themeTint="FF" w:themeShade="FF"/>
                <w:sz w:val="24"/>
                <w:szCs w:val="24"/>
                <w:lang w:val="es"/>
              </w:rPr>
              <w:t>- Determinar el proceso productivo que se llevará a cabo, donde se involucran elementos como: maquinaria y equipos necesarios, insumos y materias primas, y costos de producción y operación del negocio para el correcto funcionamiento de la empresa.</w:t>
            </w:r>
          </w:p>
          <w:p w:rsidR="1A925CC4" w:rsidP="1A925CC4" w:rsidRDefault="1A925CC4" w14:paraId="7F9EECDF" w14:textId="00C24659">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p>
          <w:p w:rsidR="1A925CC4" w:rsidP="1A925CC4" w:rsidRDefault="1A925CC4" w14:paraId="796D54FE" w14:textId="460E95E9">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r w:rsidRPr="1A925CC4" w:rsidR="1A925CC4">
              <w:rPr>
                <w:rFonts w:ascii="Times New Roman" w:hAnsi="Times New Roman" w:eastAsia="Times New Roman" w:cs="Times New Roman"/>
                <w:b w:val="0"/>
                <w:bCs w:val="0"/>
                <w:i w:val="0"/>
                <w:iCs w:val="0"/>
                <w:caps w:val="0"/>
                <w:smallCaps w:val="0"/>
                <w:color w:val="000000" w:themeColor="text1" w:themeTint="FF" w:themeShade="FF"/>
                <w:sz w:val="24"/>
                <w:szCs w:val="24"/>
                <w:lang w:val="es"/>
              </w:rPr>
              <w:t>- Definir la distribución adecuada de las instalaciones físicas.</w:t>
            </w:r>
          </w:p>
        </w:tc>
        <w:tc>
          <w:tcPr>
            <w:cnfStyle w:val="000000000000" w:firstRow="0" w:lastRow="0" w:firstColumn="0" w:lastColumn="0" w:oddVBand="0" w:evenVBand="0" w:oddHBand="0" w:evenHBand="0" w:firstRowFirstColumn="0" w:firstRowLastColumn="0" w:lastRowFirstColumn="0" w:lastRowLastColumn="0"/>
            <w:tcW w:w="1815" w:type="dxa"/>
            <w:tcMar/>
            <w:vAlign w:val="center"/>
          </w:tcPr>
          <w:p w:rsidR="1A925CC4" w:rsidP="1A925CC4" w:rsidRDefault="1A925CC4" w14:paraId="66888614" w14:textId="1FED7667">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r w:rsidRPr="1A925CC4" w:rsidR="1A925CC4">
              <w:rPr>
                <w:rFonts w:ascii="Times New Roman" w:hAnsi="Times New Roman" w:eastAsia="Times New Roman" w:cs="Times New Roman"/>
                <w:b w:val="0"/>
                <w:bCs w:val="0"/>
                <w:i w:val="0"/>
                <w:iCs w:val="0"/>
                <w:caps w:val="0"/>
                <w:smallCaps w:val="0"/>
                <w:color w:val="000000" w:themeColor="text1" w:themeTint="FF" w:themeShade="FF"/>
                <w:sz w:val="24"/>
                <w:szCs w:val="24"/>
                <w:lang w:val="es"/>
              </w:rPr>
              <w:t>-Descripción técnica del producto.</w:t>
            </w:r>
          </w:p>
          <w:p w:rsidR="1A925CC4" w:rsidP="1A925CC4" w:rsidRDefault="1A925CC4" w14:paraId="07399F8E" w14:textId="2423638D">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p>
          <w:p w:rsidR="1A925CC4" w:rsidP="1A925CC4" w:rsidRDefault="1A925CC4" w14:paraId="36678D4A" w14:textId="3620372B">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r w:rsidRPr="1A925CC4" w:rsidR="1A925CC4">
              <w:rPr>
                <w:rFonts w:ascii="Times New Roman" w:hAnsi="Times New Roman" w:eastAsia="Times New Roman" w:cs="Times New Roman"/>
                <w:b w:val="0"/>
                <w:bCs w:val="0"/>
                <w:i w:val="0"/>
                <w:iCs w:val="0"/>
                <w:caps w:val="0"/>
                <w:smallCaps w:val="0"/>
                <w:color w:val="000000" w:themeColor="text1" w:themeTint="FF" w:themeShade="FF"/>
                <w:sz w:val="24"/>
                <w:szCs w:val="24"/>
                <w:lang w:val="es"/>
              </w:rPr>
              <w:t>-Descripción del proceso productivo.</w:t>
            </w:r>
          </w:p>
          <w:p w:rsidR="1A925CC4" w:rsidP="1A925CC4" w:rsidRDefault="1A925CC4" w14:paraId="21524B33" w14:textId="32232870">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p>
          <w:p w:rsidR="1A925CC4" w:rsidP="1A925CC4" w:rsidRDefault="1A925CC4" w14:paraId="0BFB25B8" w14:textId="2E9E5C27">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r w:rsidRPr="1A925CC4" w:rsidR="1A925CC4">
              <w:rPr>
                <w:rFonts w:ascii="Times New Roman" w:hAnsi="Times New Roman" w:eastAsia="Times New Roman" w:cs="Times New Roman"/>
                <w:b w:val="0"/>
                <w:bCs w:val="0"/>
                <w:i w:val="0"/>
                <w:iCs w:val="0"/>
                <w:caps w:val="0"/>
                <w:smallCaps w:val="0"/>
                <w:color w:val="000000" w:themeColor="text1" w:themeTint="FF" w:themeShade="FF"/>
                <w:sz w:val="24"/>
                <w:szCs w:val="24"/>
                <w:lang w:val="es"/>
              </w:rPr>
              <w:t>-Definición de</w:t>
            </w:r>
          </w:p>
          <w:p w:rsidR="1A925CC4" w:rsidP="1A925CC4" w:rsidRDefault="1A925CC4" w14:paraId="3175673F" w14:textId="743DEE94">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r w:rsidRPr="1A925CC4" w:rsidR="1A925CC4">
              <w:rPr>
                <w:rFonts w:ascii="Times New Roman" w:hAnsi="Times New Roman" w:eastAsia="Times New Roman" w:cs="Times New Roman"/>
                <w:b w:val="0"/>
                <w:bCs w:val="0"/>
                <w:i w:val="0"/>
                <w:iCs w:val="0"/>
                <w:caps w:val="0"/>
                <w:smallCaps w:val="0"/>
                <w:color w:val="000000" w:themeColor="text1" w:themeTint="FF" w:themeShade="FF"/>
                <w:sz w:val="24"/>
                <w:szCs w:val="24"/>
                <w:lang w:val="es"/>
              </w:rPr>
              <w:t>los</w:t>
            </w:r>
          </w:p>
          <w:p w:rsidR="1A925CC4" w:rsidP="1A925CC4" w:rsidRDefault="1A925CC4" w14:paraId="47CAE174" w14:textId="7C09D39B">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r w:rsidRPr="1A925CC4" w:rsidR="1A925CC4">
              <w:rPr>
                <w:rFonts w:ascii="Times New Roman" w:hAnsi="Times New Roman" w:eastAsia="Times New Roman" w:cs="Times New Roman"/>
                <w:b w:val="0"/>
                <w:bCs w:val="0"/>
                <w:i w:val="0"/>
                <w:iCs w:val="0"/>
                <w:caps w:val="0"/>
                <w:smallCaps w:val="0"/>
                <w:color w:val="000000" w:themeColor="text1" w:themeTint="FF" w:themeShade="FF"/>
                <w:sz w:val="24"/>
                <w:szCs w:val="24"/>
                <w:lang w:val="es"/>
              </w:rPr>
              <w:t>requerimientos.</w:t>
            </w:r>
          </w:p>
          <w:p w:rsidR="1A925CC4" w:rsidP="1A925CC4" w:rsidRDefault="1A925CC4" w14:paraId="32CB1665" w14:textId="154F4B3E">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p>
          <w:p w:rsidR="1A925CC4" w:rsidP="1A925CC4" w:rsidRDefault="1A925CC4" w14:paraId="622B5E1F" w14:textId="781530CB">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r w:rsidRPr="1A925CC4" w:rsidR="1A925CC4">
              <w:rPr>
                <w:rFonts w:ascii="Times New Roman" w:hAnsi="Times New Roman" w:eastAsia="Times New Roman" w:cs="Times New Roman"/>
                <w:b w:val="0"/>
                <w:bCs w:val="0"/>
                <w:i w:val="0"/>
                <w:iCs w:val="0"/>
                <w:caps w:val="0"/>
                <w:smallCaps w:val="0"/>
                <w:color w:val="000000" w:themeColor="text1" w:themeTint="FF" w:themeShade="FF"/>
                <w:sz w:val="24"/>
                <w:szCs w:val="24"/>
                <w:lang w:val="es"/>
              </w:rPr>
              <w:t>-Localización y distribución de la planta de producción.</w:t>
            </w:r>
          </w:p>
          <w:p w:rsidR="1A925CC4" w:rsidP="1A925CC4" w:rsidRDefault="1A925CC4" w14:paraId="6043C98D" w14:textId="4F4B1243">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p>
          <w:p w:rsidR="1A925CC4" w:rsidP="1A925CC4" w:rsidRDefault="1A925CC4" w14:paraId="30A5D6B0" w14:textId="57810E1E">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r w:rsidRPr="1A925CC4" w:rsidR="1A925CC4">
              <w:rPr>
                <w:rFonts w:ascii="Times New Roman" w:hAnsi="Times New Roman" w:eastAsia="Times New Roman" w:cs="Times New Roman"/>
                <w:b w:val="0"/>
                <w:bCs w:val="0"/>
                <w:i w:val="0"/>
                <w:iCs w:val="0"/>
                <w:caps w:val="0"/>
                <w:smallCaps w:val="0"/>
                <w:color w:val="000000" w:themeColor="text1" w:themeTint="FF" w:themeShade="FF"/>
                <w:sz w:val="24"/>
                <w:szCs w:val="24"/>
                <w:lang w:val="es"/>
              </w:rPr>
              <w:t>-Capacidad de la planta.</w:t>
            </w:r>
          </w:p>
          <w:p w:rsidR="1A925CC4" w:rsidP="1A925CC4" w:rsidRDefault="1A925CC4" w14:paraId="5E591617" w14:textId="29D5FE47">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p>
        </w:tc>
      </w:tr>
      <w:tr w:rsidR="1A925CC4" w:rsidTr="1A925CC4" w14:paraId="679F0F97">
        <w:trPr>
          <w:trHeight w:val="300"/>
        </w:trPr>
        <w:tc>
          <w:tcPr>
            <w:cnfStyle w:val="001000000000" w:firstRow="0" w:lastRow="0" w:firstColumn="1" w:lastColumn="0" w:oddVBand="0" w:evenVBand="0" w:oddHBand="0" w:evenHBand="0" w:firstRowFirstColumn="0" w:firstRowLastColumn="0" w:lastRowFirstColumn="0" w:lastRowLastColumn="0"/>
            <w:tcW w:w="1890" w:type="dxa"/>
            <w:tcMar/>
            <w:vAlign w:val="center"/>
          </w:tcPr>
          <w:p w:rsidR="1A925CC4" w:rsidP="1A925CC4" w:rsidRDefault="1A925CC4" w14:paraId="55333107" w14:textId="71E8BF7F">
            <w:pPr>
              <w:spacing w:before="0" w:beforeAutospacing="off" w:after="0" w:afterAutospacing="off" w:line="276" w:lineRule="auto"/>
              <w:jc w:val="center"/>
              <w:rPr>
                <w:rFonts w:ascii="Times New Roman" w:hAnsi="Times New Roman" w:eastAsia="Times New Roman" w:cs="Times New Roman"/>
                <w:b w:val="1"/>
                <w:bCs w:val="1"/>
                <w:i w:val="0"/>
                <w:iCs w:val="0"/>
                <w:caps w:val="0"/>
                <w:smallCaps w:val="0"/>
                <w:color w:val="000000" w:themeColor="text1" w:themeTint="FF" w:themeShade="FF"/>
                <w:sz w:val="24"/>
                <w:szCs w:val="24"/>
              </w:rPr>
            </w:pPr>
            <w:r w:rsidRPr="1A925CC4" w:rsidR="1A925CC4">
              <w:rPr>
                <w:rFonts w:ascii="Times New Roman" w:hAnsi="Times New Roman" w:eastAsia="Times New Roman" w:cs="Times New Roman"/>
                <w:b w:val="1"/>
                <w:bCs w:val="1"/>
                <w:i w:val="0"/>
                <w:iCs w:val="0"/>
                <w:caps w:val="0"/>
                <w:smallCaps w:val="0"/>
                <w:color w:val="000000" w:themeColor="text1" w:themeTint="FF" w:themeShade="FF"/>
                <w:sz w:val="24"/>
                <w:szCs w:val="24"/>
                <w:lang w:val="es"/>
              </w:rPr>
              <w:t>Análisis organizacional</w:t>
            </w:r>
          </w:p>
        </w:tc>
        <w:tc>
          <w:tcPr>
            <w:cnfStyle w:val="000000000000" w:firstRow="0" w:lastRow="0" w:firstColumn="0" w:lastColumn="0" w:oddVBand="0" w:evenVBand="0" w:oddHBand="0" w:evenHBand="0" w:firstRowFirstColumn="0" w:firstRowLastColumn="0" w:lastRowFirstColumn="0" w:lastRowLastColumn="0"/>
            <w:tcW w:w="2355" w:type="dxa"/>
            <w:tcMar/>
            <w:vAlign w:val="center"/>
          </w:tcPr>
          <w:p w:rsidR="1A925CC4" w:rsidP="1A925CC4" w:rsidRDefault="1A925CC4" w14:paraId="3EAA9A42" w14:textId="3F01EBD9">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r w:rsidRPr="1A925CC4" w:rsidR="1A925CC4">
              <w:rPr>
                <w:rFonts w:ascii="Times New Roman" w:hAnsi="Times New Roman" w:eastAsia="Times New Roman" w:cs="Times New Roman"/>
                <w:b w:val="0"/>
                <w:bCs w:val="0"/>
                <w:i w:val="0"/>
                <w:iCs w:val="0"/>
                <w:caps w:val="0"/>
                <w:smallCaps w:val="0"/>
                <w:color w:val="000000" w:themeColor="text1" w:themeTint="FF" w:themeShade="FF"/>
                <w:sz w:val="24"/>
                <w:szCs w:val="24"/>
                <w:lang w:val="es"/>
              </w:rPr>
              <w:t>Diseñar un organigrama que refleje la estructura organizacional, detallando los cargos del equipo de trabajo y sus funciones. Adicionalmente, establecer la estructura salarial para facilitar la gestión en el presupuesto de nómina.</w:t>
            </w:r>
          </w:p>
          <w:p w:rsidR="1A925CC4" w:rsidP="1A925CC4" w:rsidRDefault="1A925CC4" w14:paraId="313BB84E" w14:textId="00929DD8">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p>
        </w:tc>
        <w:tc>
          <w:tcPr>
            <w:cnfStyle w:val="000000000000" w:firstRow="0" w:lastRow="0" w:firstColumn="0" w:lastColumn="0" w:oddVBand="0" w:evenVBand="0" w:oddHBand="0" w:evenHBand="0" w:firstRowFirstColumn="0" w:firstRowLastColumn="0" w:lastRowFirstColumn="0" w:lastRowLastColumn="0"/>
            <w:tcW w:w="3930" w:type="dxa"/>
            <w:tcMar/>
            <w:vAlign w:val="center"/>
          </w:tcPr>
          <w:p w:rsidR="1A925CC4" w:rsidP="1A925CC4" w:rsidRDefault="1A925CC4" w14:paraId="2F25E919" w14:textId="353F1C0F">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r w:rsidRPr="1A925CC4" w:rsidR="1A925CC4">
              <w:rPr>
                <w:rFonts w:ascii="Times New Roman" w:hAnsi="Times New Roman" w:eastAsia="Times New Roman" w:cs="Times New Roman"/>
                <w:b w:val="0"/>
                <w:bCs w:val="0"/>
                <w:i w:val="0"/>
                <w:iCs w:val="0"/>
                <w:caps w:val="0"/>
                <w:smallCaps w:val="0"/>
                <w:color w:val="000000" w:themeColor="text1" w:themeTint="FF" w:themeShade="FF"/>
                <w:sz w:val="24"/>
                <w:szCs w:val="24"/>
                <w:lang w:val="es"/>
              </w:rPr>
              <w:t>Para llevar a cabo las operaciones de la empresa de manera efectiva, es necesario identificar las necesidades de personal estableciendo el cargo, las funciones y el salario de cada colaborador. También, se realizará el organigrama con la estructura organizacional de la empresa.</w:t>
            </w:r>
          </w:p>
        </w:tc>
        <w:tc>
          <w:tcPr>
            <w:cnfStyle w:val="000000000000" w:firstRow="0" w:lastRow="0" w:firstColumn="0" w:lastColumn="0" w:oddVBand="0" w:evenVBand="0" w:oddHBand="0" w:evenHBand="0" w:firstRowFirstColumn="0" w:firstRowLastColumn="0" w:lastRowFirstColumn="0" w:lastRowLastColumn="0"/>
            <w:tcW w:w="1815" w:type="dxa"/>
            <w:tcMar/>
            <w:vAlign w:val="center"/>
          </w:tcPr>
          <w:p w:rsidR="1A925CC4" w:rsidP="1A925CC4" w:rsidRDefault="1A925CC4" w14:paraId="682210D6" w14:textId="00114DF7">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r w:rsidRPr="1A925CC4" w:rsidR="1A925CC4">
              <w:rPr>
                <w:rFonts w:ascii="Times New Roman" w:hAnsi="Times New Roman" w:eastAsia="Times New Roman" w:cs="Times New Roman"/>
                <w:b w:val="0"/>
                <w:bCs w:val="0"/>
                <w:i w:val="0"/>
                <w:iCs w:val="0"/>
                <w:caps w:val="0"/>
                <w:smallCaps w:val="0"/>
                <w:color w:val="000000" w:themeColor="text1" w:themeTint="FF" w:themeShade="FF"/>
                <w:sz w:val="24"/>
                <w:szCs w:val="24"/>
                <w:lang w:val="es"/>
              </w:rPr>
              <w:t>-Organigrama de la empresa.</w:t>
            </w:r>
          </w:p>
          <w:p w:rsidR="1A925CC4" w:rsidP="1A925CC4" w:rsidRDefault="1A925CC4" w14:paraId="5237FB58" w14:textId="3FF0AB71">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p>
          <w:p w:rsidR="1A925CC4" w:rsidP="1A925CC4" w:rsidRDefault="1A925CC4" w14:paraId="2E4BF971" w14:textId="56D4D296">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r w:rsidRPr="1A925CC4" w:rsidR="1A925CC4">
              <w:rPr>
                <w:rFonts w:ascii="Times New Roman" w:hAnsi="Times New Roman" w:eastAsia="Times New Roman" w:cs="Times New Roman"/>
                <w:b w:val="0"/>
                <w:bCs w:val="0"/>
                <w:i w:val="0"/>
                <w:iCs w:val="0"/>
                <w:caps w:val="0"/>
                <w:smallCaps w:val="0"/>
                <w:color w:val="000000" w:themeColor="text1" w:themeTint="FF" w:themeShade="FF"/>
                <w:sz w:val="24"/>
                <w:szCs w:val="24"/>
                <w:lang w:val="es"/>
              </w:rPr>
              <w:t>-Personal requerido y descripción del puesto de trabajo.</w:t>
            </w:r>
          </w:p>
          <w:p w:rsidR="1A925CC4" w:rsidP="1A925CC4" w:rsidRDefault="1A925CC4" w14:paraId="4F79179D" w14:textId="10D36B09">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p>
          <w:p w:rsidR="1A925CC4" w:rsidP="1A925CC4" w:rsidRDefault="1A925CC4" w14:paraId="4892D663" w14:textId="4A7F490C">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r w:rsidRPr="1A925CC4" w:rsidR="1A925CC4">
              <w:rPr>
                <w:rFonts w:ascii="Times New Roman" w:hAnsi="Times New Roman" w:eastAsia="Times New Roman" w:cs="Times New Roman"/>
                <w:b w:val="0"/>
                <w:bCs w:val="0"/>
                <w:i w:val="0"/>
                <w:iCs w:val="0"/>
                <w:caps w:val="0"/>
                <w:smallCaps w:val="0"/>
                <w:color w:val="000000" w:themeColor="text1" w:themeTint="FF" w:themeShade="FF"/>
                <w:sz w:val="24"/>
                <w:szCs w:val="24"/>
                <w:lang w:val="es"/>
              </w:rPr>
              <w:t>-Manual de funciones.</w:t>
            </w:r>
          </w:p>
          <w:p w:rsidR="1A925CC4" w:rsidP="1A925CC4" w:rsidRDefault="1A925CC4" w14:paraId="6680FEE1" w14:textId="6FEEAC5A">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p>
          <w:p w:rsidR="1A925CC4" w:rsidP="1A925CC4" w:rsidRDefault="1A925CC4" w14:paraId="1C7398D2" w14:textId="680FD5C2">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r w:rsidRPr="1A925CC4" w:rsidR="1A925CC4">
              <w:rPr>
                <w:rFonts w:ascii="Times New Roman" w:hAnsi="Times New Roman" w:eastAsia="Times New Roman" w:cs="Times New Roman"/>
                <w:b w:val="0"/>
                <w:bCs w:val="0"/>
                <w:i w:val="0"/>
                <w:iCs w:val="0"/>
                <w:caps w:val="0"/>
                <w:smallCaps w:val="0"/>
                <w:color w:val="000000" w:themeColor="text1" w:themeTint="FF" w:themeShade="FF"/>
                <w:sz w:val="24"/>
                <w:szCs w:val="24"/>
                <w:lang w:val="es"/>
              </w:rPr>
              <w:t>-Estructura salarial.</w:t>
            </w:r>
          </w:p>
        </w:tc>
      </w:tr>
      <w:tr w:rsidR="1A925CC4" w:rsidTr="1A925CC4" w14:paraId="2AD5F63E">
        <w:trPr>
          <w:trHeight w:val="300"/>
        </w:trPr>
        <w:tc>
          <w:tcPr>
            <w:cnfStyle w:val="001000000000" w:firstRow="0" w:lastRow="0" w:firstColumn="1" w:lastColumn="0" w:oddVBand="0" w:evenVBand="0" w:oddHBand="0" w:evenHBand="0" w:firstRowFirstColumn="0" w:firstRowLastColumn="0" w:lastRowFirstColumn="0" w:lastRowLastColumn="0"/>
            <w:tcW w:w="1890" w:type="dxa"/>
            <w:tcMar/>
            <w:vAlign w:val="center"/>
          </w:tcPr>
          <w:p w:rsidR="1A925CC4" w:rsidP="1A925CC4" w:rsidRDefault="1A925CC4" w14:paraId="464261A7" w14:textId="7A207D6C">
            <w:pPr>
              <w:spacing w:before="0" w:beforeAutospacing="off" w:after="0" w:afterAutospacing="off" w:line="276" w:lineRule="auto"/>
              <w:jc w:val="center"/>
              <w:rPr>
                <w:rFonts w:ascii="Times New Roman" w:hAnsi="Times New Roman" w:eastAsia="Times New Roman" w:cs="Times New Roman"/>
                <w:b w:val="1"/>
                <w:bCs w:val="1"/>
                <w:i w:val="0"/>
                <w:iCs w:val="0"/>
                <w:caps w:val="0"/>
                <w:smallCaps w:val="0"/>
                <w:color w:val="000000" w:themeColor="text1" w:themeTint="FF" w:themeShade="FF"/>
                <w:sz w:val="24"/>
                <w:szCs w:val="24"/>
              </w:rPr>
            </w:pPr>
            <w:r w:rsidRPr="1A925CC4" w:rsidR="1A925CC4">
              <w:rPr>
                <w:rFonts w:ascii="Times New Roman" w:hAnsi="Times New Roman" w:eastAsia="Times New Roman" w:cs="Times New Roman"/>
                <w:b w:val="1"/>
                <w:bCs w:val="1"/>
                <w:i w:val="0"/>
                <w:iCs w:val="0"/>
                <w:caps w:val="0"/>
                <w:smallCaps w:val="0"/>
                <w:color w:val="000000" w:themeColor="text1" w:themeTint="FF" w:themeShade="FF"/>
                <w:sz w:val="24"/>
                <w:szCs w:val="24"/>
                <w:lang w:val="es"/>
              </w:rPr>
              <w:t>Análisis legal</w:t>
            </w:r>
          </w:p>
          <w:p w:rsidR="1A925CC4" w:rsidP="1A925CC4" w:rsidRDefault="1A925CC4" w14:paraId="7335131E" w14:textId="14B8B3DC">
            <w:pPr>
              <w:spacing w:before="0" w:beforeAutospacing="off" w:after="0" w:afterAutospacing="off" w:line="276" w:lineRule="auto"/>
              <w:jc w:val="center"/>
              <w:rPr>
                <w:rFonts w:ascii="Times New Roman" w:hAnsi="Times New Roman" w:eastAsia="Times New Roman" w:cs="Times New Roman"/>
                <w:b w:val="1"/>
                <w:bCs w:val="1"/>
                <w:i w:val="0"/>
                <w:iCs w:val="0"/>
                <w:caps w:val="0"/>
                <w:smallCaps w:val="0"/>
                <w:color w:val="000000" w:themeColor="text1" w:themeTint="FF" w:themeShade="FF"/>
                <w:sz w:val="24"/>
                <w:szCs w:val="24"/>
              </w:rPr>
            </w:pPr>
          </w:p>
        </w:tc>
        <w:tc>
          <w:tcPr>
            <w:cnfStyle w:val="000000000000" w:firstRow="0" w:lastRow="0" w:firstColumn="0" w:lastColumn="0" w:oddVBand="0" w:evenVBand="0" w:oddHBand="0" w:evenHBand="0" w:firstRowFirstColumn="0" w:firstRowLastColumn="0" w:lastRowFirstColumn="0" w:lastRowLastColumn="0"/>
            <w:tcW w:w="2355" w:type="dxa"/>
            <w:tcMar/>
            <w:vAlign w:val="center"/>
          </w:tcPr>
          <w:p w:rsidR="1A925CC4" w:rsidP="1A925CC4" w:rsidRDefault="1A925CC4" w14:paraId="736AE02B" w14:textId="2D1E1F7D">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r w:rsidRPr="1A925CC4" w:rsidR="1A925CC4">
              <w:rPr>
                <w:rFonts w:ascii="Times New Roman" w:hAnsi="Times New Roman" w:eastAsia="Times New Roman" w:cs="Times New Roman"/>
                <w:b w:val="0"/>
                <w:bCs w:val="0"/>
                <w:i w:val="0"/>
                <w:iCs w:val="0"/>
                <w:caps w:val="0"/>
                <w:smallCaps w:val="0"/>
                <w:color w:val="000000" w:themeColor="text1" w:themeTint="FF" w:themeShade="FF"/>
                <w:sz w:val="24"/>
                <w:szCs w:val="24"/>
                <w:lang w:val="es"/>
              </w:rPr>
              <w:t>Realizar un análisis legal detallado que incluya el marco legal, las reglamentaciones y normativas pertinentes para la puesta en marcha de la empresa.</w:t>
            </w:r>
          </w:p>
          <w:p w:rsidR="1A925CC4" w:rsidP="1A925CC4" w:rsidRDefault="1A925CC4" w14:paraId="05150493" w14:textId="21339E4C">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p>
        </w:tc>
        <w:tc>
          <w:tcPr>
            <w:cnfStyle w:val="000000000000" w:firstRow="0" w:lastRow="0" w:firstColumn="0" w:lastColumn="0" w:oddVBand="0" w:evenVBand="0" w:oddHBand="0" w:evenHBand="0" w:firstRowFirstColumn="0" w:firstRowLastColumn="0" w:lastRowFirstColumn="0" w:lastRowLastColumn="0"/>
            <w:tcW w:w="3930" w:type="dxa"/>
            <w:tcMar/>
            <w:vAlign w:val="center"/>
          </w:tcPr>
          <w:p w:rsidR="1A925CC4" w:rsidP="1A925CC4" w:rsidRDefault="1A925CC4" w14:paraId="28AD8AEA" w14:textId="2AAE5082">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r w:rsidRPr="1A925CC4" w:rsidR="1A925CC4">
              <w:rPr>
                <w:rFonts w:ascii="Times New Roman" w:hAnsi="Times New Roman" w:eastAsia="Times New Roman" w:cs="Times New Roman"/>
                <w:b w:val="1"/>
                <w:bCs w:val="1"/>
                <w:i w:val="0"/>
                <w:iCs w:val="0"/>
                <w:caps w:val="0"/>
                <w:smallCaps w:val="0"/>
                <w:color w:val="000000" w:themeColor="text1" w:themeTint="FF" w:themeShade="FF"/>
                <w:sz w:val="24"/>
                <w:szCs w:val="24"/>
                <w:lang w:val="es"/>
              </w:rPr>
              <w:t xml:space="preserve">- </w:t>
            </w:r>
            <w:r w:rsidRPr="1A925CC4" w:rsidR="1A925CC4">
              <w:rPr>
                <w:rFonts w:ascii="Times New Roman" w:hAnsi="Times New Roman" w:eastAsia="Times New Roman" w:cs="Times New Roman"/>
                <w:b w:val="0"/>
                <w:bCs w:val="0"/>
                <w:i w:val="0"/>
                <w:iCs w:val="0"/>
                <w:caps w:val="0"/>
                <w:smallCaps w:val="0"/>
                <w:color w:val="000000" w:themeColor="text1" w:themeTint="FF" w:themeShade="FF"/>
                <w:sz w:val="24"/>
                <w:szCs w:val="24"/>
                <w:lang w:val="es"/>
              </w:rPr>
              <w:t>Definir la estructura legal de la empresa.</w:t>
            </w:r>
          </w:p>
          <w:p w:rsidR="1A925CC4" w:rsidP="1A925CC4" w:rsidRDefault="1A925CC4" w14:paraId="6534D306" w14:textId="1614E670">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r w:rsidRPr="1A925CC4" w:rsidR="1A925CC4">
              <w:rPr>
                <w:rFonts w:ascii="Times New Roman" w:hAnsi="Times New Roman" w:eastAsia="Times New Roman" w:cs="Times New Roman"/>
                <w:b w:val="1"/>
                <w:bCs w:val="1"/>
                <w:i w:val="0"/>
                <w:iCs w:val="0"/>
                <w:caps w:val="0"/>
                <w:smallCaps w:val="0"/>
                <w:color w:val="000000" w:themeColor="text1" w:themeTint="FF" w:themeShade="FF"/>
                <w:sz w:val="24"/>
                <w:szCs w:val="24"/>
                <w:lang w:val="es"/>
              </w:rPr>
              <w:t xml:space="preserve">- </w:t>
            </w:r>
            <w:r w:rsidRPr="1A925CC4" w:rsidR="1A925CC4">
              <w:rPr>
                <w:rFonts w:ascii="Times New Roman" w:hAnsi="Times New Roman" w:eastAsia="Times New Roman" w:cs="Times New Roman"/>
                <w:b w:val="0"/>
                <w:bCs w:val="0"/>
                <w:i w:val="0"/>
                <w:iCs w:val="0"/>
                <w:caps w:val="0"/>
                <w:smallCaps w:val="0"/>
                <w:color w:val="000000" w:themeColor="text1" w:themeTint="FF" w:themeShade="FF"/>
                <w:sz w:val="24"/>
                <w:szCs w:val="24"/>
                <w:lang w:val="es"/>
              </w:rPr>
              <w:t>Definir los trámites y permisos requeridos para la creación del negocio.</w:t>
            </w:r>
          </w:p>
        </w:tc>
        <w:tc>
          <w:tcPr>
            <w:cnfStyle w:val="000000000000" w:firstRow="0" w:lastRow="0" w:firstColumn="0" w:lastColumn="0" w:oddVBand="0" w:evenVBand="0" w:oddHBand="0" w:evenHBand="0" w:firstRowFirstColumn="0" w:firstRowLastColumn="0" w:lastRowFirstColumn="0" w:lastRowLastColumn="0"/>
            <w:tcW w:w="1815" w:type="dxa"/>
            <w:tcMar/>
            <w:vAlign w:val="center"/>
          </w:tcPr>
          <w:p w:rsidR="1A925CC4" w:rsidP="1A925CC4" w:rsidRDefault="1A925CC4" w14:paraId="4C9412C9" w14:textId="2B5220CD">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r w:rsidRPr="1A925CC4" w:rsidR="1A925CC4">
              <w:rPr>
                <w:rFonts w:ascii="Times New Roman" w:hAnsi="Times New Roman" w:eastAsia="Times New Roman" w:cs="Times New Roman"/>
                <w:b w:val="0"/>
                <w:bCs w:val="0"/>
                <w:i w:val="0"/>
                <w:iCs w:val="0"/>
                <w:caps w:val="0"/>
                <w:smallCaps w:val="0"/>
                <w:color w:val="000000" w:themeColor="text1" w:themeTint="FF" w:themeShade="FF"/>
                <w:sz w:val="24"/>
                <w:szCs w:val="24"/>
                <w:lang w:val="es"/>
              </w:rPr>
              <w:t>-Aspectos legales de la empresa definidos.</w:t>
            </w:r>
          </w:p>
        </w:tc>
      </w:tr>
      <w:tr w:rsidR="1A925CC4" w:rsidTr="1A925CC4" w14:paraId="1B86AEAE">
        <w:trPr>
          <w:trHeight w:val="300"/>
        </w:trPr>
        <w:tc>
          <w:tcPr>
            <w:cnfStyle w:val="001000000000" w:firstRow="0" w:lastRow="0" w:firstColumn="1" w:lastColumn="0" w:oddVBand="0" w:evenVBand="0" w:oddHBand="0" w:evenHBand="0" w:firstRowFirstColumn="0" w:firstRowLastColumn="0" w:lastRowFirstColumn="0" w:lastRowLastColumn="0"/>
            <w:tcW w:w="1890" w:type="dxa"/>
            <w:tcMar/>
            <w:vAlign w:val="center"/>
          </w:tcPr>
          <w:p w:rsidR="1A925CC4" w:rsidP="1A925CC4" w:rsidRDefault="1A925CC4" w14:paraId="1A2245AC" w14:textId="44942358">
            <w:pPr>
              <w:spacing w:before="0" w:beforeAutospacing="off" w:after="0" w:afterAutospacing="off" w:line="276" w:lineRule="auto"/>
              <w:jc w:val="center"/>
              <w:rPr>
                <w:rFonts w:ascii="Times New Roman" w:hAnsi="Times New Roman" w:eastAsia="Times New Roman" w:cs="Times New Roman"/>
                <w:b w:val="1"/>
                <w:bCs w:val="1"/>
                <w:i w:val="0"/>
                <w:iCs w:val="0"/>
                <w:caps w:val="0"/>
                <w:smallCaps w:val="0"/>
                <w:color w:val="000000" w:themeColor="text1" w:themeTint="FF" w:themeShade="FF"/>
                <w:sz w:val="24"/>
                <w:szCs w:val="24"/>
              </w:rPr>
            </w:pPr>
            <w:r w:rsidRPr="1A925CC4" w:rsidR="1A925CC4">
              <w:rPr>
                <w:rFonts w:ascii="Times New Roman" w:hAnsi="Times New Roman" w:eastAsia="Times New Roman" w:cs="Times New Roman"/>
                <w:b w:val="1"/>
                <w:bCs w:val="1"/>
                <w:i w:val="0"/>
                <w:iCs w:val="0"/>
                <w:caps w:val="0"/>
                <w:smallCaps w:val="0"/>
                <w:color w:val="000000" w:themeColor="text1" w:themeTint="FF" w:themeShade="FF"/>
                <w:sz w:val="24"/>
                <w:szCs w:val="24"/>
                <w:lang w:val="es"/>
              </w:rPr>
              <w:t>Análisis de responsabilidad social y ambiental</w:t>
            </w:r>
          </w:p>
          <w:p w:rsidR="1A925CC4" w:rsidP="1A925CC4" w:rsidRDefault="1A925CC4" w14:paraId="1C8D7EA1" w14:textId="7897F576">
            <w:pPr>
              <w:spacing w:before="0" w:beforeAutospacing="off" w:after="0" w:afterAutospacing="off" w:line="276" w:lineRule="auto"/>
              <w:jc w:val="center"/>
              <w:rPr>
                <w:rFonts w:ascii="Times New Roman" w:hAnsi="Times New Roman" w:eastAsia="Times New Roman" w:cs="Times New Roman"/>
                <w:b w:val="1"/>
                <w:bCs w:val="1"/>
                <w:i w:val="0"/>
                <w:iCs w:val="0"/>
                <w:caps w:val="0"/>
                <w:smallCaps w:val="0"/>
                <w:color w:val="000000" w:themeColor="text1" w:themeTint="FF" w:themeShade="FF"/>
                <w:sz w:val="24"/>
                <w:szCs w:val="24"/>
              </w:rPr>
            </w:pPr>
          </w:p>
        </w:tc>
        <w:tc>
          <w:tcPr>
            <w:cnfStyle w:val="000000000000" w:firstRow="0" w:lastRow="0" w:firstColumn="0" w:lastColumn="0" w:oddVBand="0" w:evenVBand="0" w:oddHBand="0" w:evenHBand="0" w:firstRowFirstColumn="0" w:firstRowLastColumn="0" w:lastRowFirstColumn="0" w:lastRowLastColumn="0"/>
            <w:tcW w:w="2355" w:type="dxa"/>
            <w:tcMar/>
            <w:vAlign w:val="center"/>
          </w:tcPr>
          <w:p w:rsidR="1A925CC4" w:rsidP="1A925CC4" w:rsidRDefault="1A925CC4" w14:paraId="3AC38957" w14:textId="15D49174">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r w:rsidRPr="1A925CC4" w:rsidR="1A925CC4">
              <w:rPr>
                <w:rFonts w:ascii="Times New Roman" w:hAnsi="Times New Roman" w:eastAsia="Times New Roman" w:cs="Times New Roman"/>
                <w:b w:val="0"/>
                <w:bCs w:val="0"/>
                <w:i w:val="0"/>
                <w:iCs w:val="0"/>
                <w:caps w:val="0"/>
                <w:smallCaps w:val="0"/>
                <w:color w:val="000000" w:themeColor="text1" w:themeTint="FF" w:themeShade="FF"/>
                <w:sz w:val="24"/>
                <w:szCs w:val="24"/>
                <w:lang w:val="es"/>
              </w:rPr>
              <w:t>Analizar el impacto social y ambiental que pueda ser generado a partir de la estructuración y funcionamiento del plan de negocio.</w:t>
            </w:r>
          </w:p>
          <w:p w:rsidR="1A925CC4" w:rsidP="1A925CC4" w:rsidRDefault="1A925CC4" w14:paraId="63D937A0" w14:textId="6E6DCD8B">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p>
        </w:tc>
        <w:tc>
          <w:tcPr>
            <w:cnfStyle w:val="000000000000" w:firstRow="0" w:lastRow="0" w:firstColumn="0" w:lastColumn="0" w:oddVBand="0" w:evenVBand="0" w:oddHBand="0" w:evenHBand="0" w:firstRowFirstColumn="0" w:firstRowLastColumn="0" w:lastRowFirstColumn="0" w:lastRowLastColumn="0"/>
            <w:tcW w:w="3930" w:type="dxa"/>
            <w:tcMar/>
            <w:vAlign w:val="center"/>
          </w:tcPr>
          <w:p w:rsidR="1A925CC4" w:rsidP="1A925CC4" w:rsidRDefault="1A925CC4" w14:paraId="1938A83A" w14:textId="02958CD6">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r w:rsidRPr="1A925CC4" w:rsidR="1A925CC4">
              <w:rPr>
                <w:rFonts w:ascii="Times New Roman" w:hAnsi="Times New Roman" w:eastAsia="Times New Roman" w:cs="Times New Roman"/>
                <w:b w:val="0"/>
                <w:bCs w:val="0"/>
                <w:i w:val="0"/>
                <w:iCs w:val="0"/>
                <w:caps w:val="0"/>
                <w:smallCaps w:val="0"/>
                <w:color w:val="000000" w:themeColor="text1" w:themeTint="FF" w:themeShade="FF"/>
                <w:sz w:val="24"/>
                <w:szCs w:val="24"/>
                <w:lang w:val="es"/>
              </w:rPr>
              <w:t>Mediante la matriz de Leopold</w:t>
            </w:r>
            <w:r w:rsidRPr="1A925CC4" w:rsidR="1A925CC4">
              <w:rPr>
                <w:rFonts w:ascii="Times New Roman" w:hAnsi="Times New Roman" w:eastAsia="Times New Roman" w:cs="Times New Roman"/>
                <w:b w:val="0"/>
                <w:bCs w:val="0"/>
                <w:i w:val="0"/>
                <w:iCs w:val="0"/>
                <w:caps w:val="0"/>
                <w:smallCaps w:val="0"/>
                <w:color w:val="FF0000"/>
                <w:sz w:val="24"/>
                <w:szCs w:val="24"/>
                <w:lang w:val="es"/>
              </w:rPr>
              <w:t xml:space="preserve"> </w:t>
            </w:r>
            <w:r w:rsidRPr="1A925CC4" w:rsidR="1A925CC4">
              <w:rPr>
                <w:rFonts w:ascii="Times New Roman" w:hAnsi="Times New Roman" w:eastAsia="Times New Roman" w:cs="Times New Roman"/>
                <w:b w:val="0"/>
                <w:bCs w:val="0"/>
                <w:i w:val="0"/>
                <w:iCs w:val="0"/>
                <w:caps w:val="0"/>
                <w:smallCaps w:val="0"/>
                <w:color w:val="000000" w:themeColor="text1" w:themeTint="FF" w:themeShade="FF"/>
                <w:sz w:val="24"/>
                <w:szCs w:val="24"/>
                <w:lang w:val="es"/>
              </w:rPr>
              <w:t>evaluar el posible impacto que generaría la creación y puesta en marcha de la empresa a nivel ambiental y social.</w:t>
            </w:r>
          </w:p>
        </w:tc>
        <w:tc>
          <w:tcPr>
            <w:cnfStyle w:val="000000000000" w:firstRow="0" w:lastRow="0" w:firstColumn="0" w:lastColumn="0" w:oddVBand="0" w:evenVBand="0" w:oddHBand="0" w:evenHBand="0" w:firstRowFirstColumn="0" w:firstRowLastColumn="0" w:lastRowFirstColumn="0" w:lastRowLastColumn="0"/>
            <w:tcW w:w="1815" w:type="dxa"/>
            <w:tcMar/>
            <w:vAlign w:val="center"/>
          </w:tcPr>
          <w:p w:rsidR="1A925CC4" w:rsidP="1A925CC4" w:rsidRDefault="1A925CC4" w14:paraId="3580D718" w14:textId="28B4F7BA">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p>
          <w:p w:rsidR="1A925CC4" w:rsidP="1A925CC4" w:rsidRDefault="1A925CC4" w14:paraId="2BE4E2EB" w14:textId="6A1BA395">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r w:rsidRPr="1A925CC4" w:rsidR="1A925CC4">
              <w:rPr>
                <w:rFonts w:ascii="Times New Roman" w:hAnsi="Times New Roman" w:eastAsia="Times New Roman" w:cs="Times New Roman"/>
                <w:b w:val="0"/>
                <w:bCs w:val="0"/>
                <w:i w:val="0"/>
                <w:iCs w:val="0"/>
                <w:caps w:val="0"/>
                <w:smallCaps w:val="0"/>
                <w:color w:val="000000" w:themeColor="text1" w:themeTint="FF" w:themeShade="FF"/>
                <w:sz w:val="24"/>
                <w:szCs w:val="24"/>
                <w:lang w:val="es"/>
              </w:rPr>
              <w:t>-Matriz de Leopold.</w:t>
            </w:r>
          </w:p>
          <w:p w:rsidR="1A925CC4" w:rsidP="1A925CC4" w:rsidRDefault="1A925CC4" w14:paraId="721FACCB" w14:textId="776C2E39">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p>
          <w:p w:rsidR="1A925CC4" w:rsidP="1A925CC4" w:rsidRDefault="1A925CC4" w14:paraId="3B743C0F" w14:textId="29E48BBC">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r w:rsidRPr="1A925CC4" w:rsidR="1A925CC4">
              <w:rPr>
                <w:rFonts w:ascii="Times New Roman" w:hAnsi="Times New Roman" w:eastAsia="Times New Roman" w:cs="Times New Roman"/>
                <w:b w:val="0"/>
                <w:bCs w:val="0"/>
                <w:i w:val="0"/>
                <w:iCs w:val="0"/>
                <w:caps w:val="0"/>
                <w:smallCaps w:val="0"/>
                <w:color w:val="000000" w:themeColor="text1" w:themeTint="FF" w:themeShade="FF"/>
                <w:sz w:val="24"/>
                <w:szCs w:val="24"/>
                <w:lang w:val="es"/>
              </w:rPr>
              <w:t>-Estrategias.</w:t>
            </w:r>
          </w:p>
        </w:tc>
      </w:tr>
      <w:tr w:rsidR="1A925CC4" w:rsidTr="1A925CC4" w14:paraId="3B1C0615">
        <w:trPr>
          <w:trHeight w:val="300"/>
        </w:trPr>
        <w:tc>
          <w:tcPr>
            <w:cnfStyle w:val="001000000000" w:firstRow="0" w:lastRow="0" w:firstColumn="1" w:lastColumn="0" w:oddVBand="0" w:evenVBand="0" w:oddHBand="0" w:evenHBand="0" w:firstRowFirstColumn="0" w:firstRowLastColumn="0" w:lastRowFirstColumn="0" w:lastRowLastColumn="0"/>
            <w:tcW w:w="1890" w:type="dxa"/>
            <w:tcMar/>
            <w:vAlign w:val="center"/>
          </w:tcPr>
          <w:p w:rsidR="5220469E" w:rsidP="1A925CC4" w:rsidRDefault="5220469E" w14:paraId="69F4890F" w14:textId="79FD94DB">
            <w:pPr>
              <w:pStyle w:val="Normal"/>
              <w:spacing w:before="0" w:beforeAutospacing="off" w:after="0" w:afterAutospacing="off" w:line="276" w:lineRule="auto"/>
              <w:jc w:val="center"/>
              <w:rPr>
                <w:rFonts w:ascii="Times New Roman" w:hAnsi="Times New Roman" w:eastAsia="Times New Roman" w:cs="Times New Roman"/>
                <w:b w:val="1"/>
                <w:bCs w:val="1"/>
                <w:i w:val="0"/>
                <w:iCs w:val="0"/>
                <w:caps w:val="0"/>
                <w:smallCaps w:val="0"/>
                <w:color w:val="000000" w:themeColor="text1" w:themeTint="FF" w:themeShade="FF"/>
                <w:sz w:val="24"/>
                <w:szCs w:val="24"/>
              </w:rPr>
            </w:pPr>
            <w:r w:rsidRPr="1A925CC4" w:rsidR="5220469E">
              <w:rPr>
                <w:rFonts w:ascii="Times New Roman" w:hAnsi="Times New Roman" w:eastAsia="Times New Roman" w:cs="Times New Roman"/>
                <w:b w:val="1"/>
                <w:bCs w:val="1"/>
                <w:i w:val="0"/>
                <w:iCs w:val="0"/>
                <w:caps w:val="0"/>
                <w:smallCaps w:val="0"/>
                <w:color w:val="000000" w:themeColor="text1" w:themeTint="FF" w:themeShade="FF"/>
                <w:sz w:val="24"/>
                <w:szCs w:val="24"/>
                <w:lang w:val="es"/>
              </w:rPr>
              <w:t>A</w:t>
            </w:r>
            <w:r w:rsidRPr="1A925CC4" w:rsidR="1A925CC4">
              <w:rPr>
                <w:rFonts w:ascii="Times New Roman" w:hAnsi="Times New Roman" w:eastAsia="Times New Roman" w:cs="Times New Roman"/>
                <w:b w:val="1"/>
                <w:bCs w:val="1"/>
                <w:i w:val="0"/>
                <w:iCs w:val="0"/>
                <w:caps w:val="0"/>
                <w:smallCaps w:val="0"/>
                <w:color w:val="000000" w:themeColor="text1" w:themeTint="FF" w:themeShade="FF"/>
                <w:sz w:val="24"/>
                <w:szCs w:val="24"/>
                <w:lang w:val="es"/>
              </w:rPr>
              <w:t>nálisis financiero</w:t>
            </w:r>
          </w:p>
        </w:tc>
        <w:tc>
          <w:tcPr>
            <w:cnfStyle w:val="000000000000" w:firstRow="0" w:lastRow="0" w:firstColumn="0" w:lastColumn="0" w:oddVBand="0" w:evenVBand="0" w:oddHBand="0" w:evenHBand="0" w:firstRowFirstColumn="0" w:firstRowLastColumn="0" w:lastRowFirstColumn="0" w:lastRowLastColumn="0"/>
            <w:tcW w:w="2355" w:type="dxa"/>
            <w:tcMar/>
            <w:vAlign w:val="center"/>
          </w:tcPr>
          <w:p w:rsidR="1A925CC4" w:rsidP="1A925CC4" w:rsidRDefault="1A925CC4" w14:paraId="2339C793" w14:textId="0408D3C5">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r w:rsidRPr="1A925CC4" w:rsidR="1A925CC4">
              <w:rPr>
                <w:rFonts w:ascii="Times New Roman" w:hAnsi="Times New Roman" w:eastAsia="Times New Roman" w:cs="Times New Roman"/>
                <w:b w:val="0"/>
                <w:bCs w:val="0"/>
                <w:i w:val="0"/>
                <w:iCs w:val="0"/>
                <w:caps w:val="0"/>
                <w:smallCaps w:val="0"/>
                <w:color w:val="000000" w:themeColor="text1" w:themeTint="FF" w:themeShade="FF"/>
                <w:sz w:val="24"/>
                <w:szCs w:val="24"/>
                <w:lang w:val="es"/>
              </w:rPr>
              <w:t>Realizar un análisis financiero con el objetivo de definir la estructura financiera de la empresa, evaluándola en diversos escenarios para determinar la viabilidad del proyecto y la rentabilidad esperada.</w:t>
            </w:r>
          </w:p>
          <w:p w:rsidR="1A925CC4" w:rsidP="1A925CC4" w:rsidRDefault="1A925CC4" w14:paraId="140101A1" w14:textId="7129AF11">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p>
          <w:p w:rsidR="1A925CC4" w:rsidP="1A925CC4" w:rsidRDefault="1A925CC4" w14:paraId="572E32D3" w14:textId="227C13EF">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p>
          <w:p w:rsidR="1A925CC4" w:rsidP="1A925CC4" w:rsidRDefault="1A925CC4" w14:paraId="6D543DEE" w14:textId="6E51222E">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p>
          <w:p w:rsidR="1A925CC4" w:rsidP="1A925CC4" w:rsidRDefault="1A925CC4" w14:paraId="102F19F7" w14:textId="1A3C72CA">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p>
        </w:tc>
        <w:tc>
          <w:tcPr>
            <w:cnfStyle w:val="000000000000" w:firstRow="0" w:lastRow="0" w:firstColumn="0" w:lastColumn="0" w:oddVBand="0" w:evenVBand="0" w:oddHBand="0" w:evenHBand="0" w:firstRowFirstColumn="0" w:firstRowLastColumn="0" w:lastRowFirstColumn="0" w:lastRowLastColumn="0"/>
            <w:tcW w:w="3930" w:type="dxa"/>
            <w:tcMar/>
            <w:vAlign w:val="center"/>
          </w:tcPr>
          <w:p w:rsidR="1A925CC4" w:rsidP="1A925CC4" w:rsidRDefault="1A925CC4" w14:paraId="1C96FDF9" w14:textId="1E793C69">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r w:rsidRPr="1A925CC4" w:rsidR="1A925CC4">
              <w:rPr>
                <w:rFonts w:ascii="Times New Roman" w:hAnsi="Times New Roman" w:eastAsia="Times New Roman" w:cs="Times New Roman"/>
                <w:b w:val="1"/>
                <w:bCs w:val="1"/>
                <w:i w:val="0"/>
                <w:iCs w:val="0"/>
                <w:caps w:val="0"/>
                <w:smallCaps w:val="0"/>
                <w:color w:val="000000" w:themeColor="text1" w:themeTint="FF" w:themeShade="FF"/>
                <w:sz w:val="24"/>
                <w:szCs w:val="24"/>
                <w:lang w:val="es"/>
              </w:rPr>
              <w:t xml:space="preserve">- </w:t>
            </w:r>
            <w:r w:rsidRPr="1A925CC4" w:rsidR="1A925CC4">
              <w:rPr>
                <w:rFonts w:ascii="Times New Roman" w:hAnsi="Times New Roman" w:eastAsia="Times New Roman" w:cs="Times New Roman"/>
                <w:b w:val="0"/>
                <w:bCs w:val="0"/>
                <w:i w:val="0"/>
                <w:iCs w:val="0"/>
                <w:caps w:val="0"/>
                <w:smallCaps w:val="0"/>
                <w:color w:val="000000" w:themeColor="text1" w:themeTint="FF" w:themeShade="FF"/>
                <w:sz w:val="24"/>
                <w:szCs w:val="24"/>
                <w:lang w:val="es"/>
              </w:rPr>
              <w:t>Determinar la inversión inicial necesaria para empezar con el funcionamiento de la empresa y evaluar las distintas alternativas de financiamiento disponibles para respaldar el proyecto.</w:t>
            </w:r>
          </w:p>
          <w:p w:rsidR="1A925CC4" w:rsidP="1A925CC4" w:rsidRDefault="1A925CC4" w14:paraId="723FCD30" w14:textId="293209D2">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r w:rsidRPr="1A925CC4" w:rsidR="1A925CC4">
              <w:rPr>
                <w:rFonts w:ascii="Times New Roman" w:hAnsi="Times New Roman" w:eastAsia="Times New Roman" w:cs="Times New Roman"/>
                <w:b w:val="1"/>
                <w:bCs w:val="1"/>
                <w:i w:val="0"/>
                <w:iCs w:val="0"/>
                <w:caps w:val="0"/>
                <w:smallCaps w:val="0"/>
                <w:color w:val="000000" w:themeColor="text1" w:themeTint="FF" w:themeShade="FF"/>
                <w:sz w:val="24"/>
                <w:szCs w:val="24"/>
                <w:lang w:val="es"/>
              </w:rPr>
              <w:t xml:space="preserve">- </w:t>
            </w:r>
            <w:r w:rsidRPr="1A925CC4" w:rsidR="1A925CC4">
              <w:rPr>
                <w:rFonts w:ascii="Times New Roman" w:hAnsi="Times New Roman" w:eastAsia="Times New Roman" w:cs="Times New Roman"/>
                <w:b w:val="0"/>
                <w:bCs w:val="0"/>
                <w:i w:val="0"/>
                <w:iCs w:val="0"/>
                <w:caps w:val="0"/>
                <w:smallCaps w:val="0"/>
                <w:color w:val="000000" w:themeColor="text1" w:themeTint="FF" w:themeShade="FF"/>
                <w:sz w:val="24"/>
                <w:szCs w:val="24"/>
                <w:lang w:val="es"/>
              </w:rPr>
              <w:t>Evaluar la rentabilidad de la empresa sobre la inversión en tres escenarios (optimista, pesimista y probable), de acuerdo con los estados financieros definidos como son: el estado de resultados, flujo de caja y balance general.</w:t>
            </w:r>
          </w:p>
          <w:p w:rsidR="1A925CC4" w:rsidP="1A925CC4" w:rsidRDefault="1A925CC4" w14:paraId="03A1005A" w14:textId="374F1105">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r w:rsidRPr="1A925CC4" w:rsidR="1A925CC4">
              <w:rPr>
                <w:rFonts w:ascii="Times New Roman" w:hAnsi="Times New Roman" w:eastAsia="Times New Roman" w:cs="Times New Roman"/>
                <w:b w:val="1"/>
                <w:bCs w:val="1"/>
                <w:i w:val="0"/>
                <w:iCs w:val="0"/>
                <w:caps w:val="0"/>
                <w:smallCaps w:val="0"/>
                <w:color w:val="000000" w:themeColor="text1" w:themeTint="FF" w:themeShade="FF"/>
                <w:sz w:val="24"/>
                <w:szCs w:val="24"/>
                <w:lang w:val="es"/>
              </w:rPr>
              <w:t xml:space="preserve">- </w:t>
            </w:r>
            <w:r w:rsidRPr="1A925CC4" w:rsidR="1A925CC4">
              <w:rPr>
                <w:rFonts w:ascii="Times New Roman" w:hAnsi="Times New Roman" w:eastAsia="Times New Roman" w:cs="Times New Roman"/>
                <w:b w:val="0"/>
                <w:bCs w:val="0"/>
                <w:i w:val="0"/>
                <w:iCs w:val="0"/>
                <w:caps w:val="0"/>
                <w:smallCaps w:val="0"/>
                <w:color w:val="000000" w:themeColor="text1" w:themeTint="FF" w:themeShade="FF"/>
                <w:sz w:val="24"/>
                <w:szCs w:val="24"/>
                <w:lang w:val="es"/>
              </w:rPr>
              <w:t>Evaluar el proyecto de acuerdo con los criterios de evaluación como VPN, TIR, B/C y período de recuperación de la inversión.</w:t>
            </w:r>
          </w:p>
          <w:p w:rsidR="1A925CC4" w:rsidP="1A925CC4" w:rsidRDefault="1A925CC4" w14:paraId="45AF6B60" w14:textId="31DB64DB">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p>
        </w:tc>
        <w:tc>
          <w:tcPr>
            <w:cnfStyle w:val="000000000000" w:firstRow="0" w:lastRow="0" w:firstColumn="0" w:lastColumn="0" w:oddVBand="0" w:evenVBand="0" w:oddHBand="0" w:evenHBand="0" w:firstRowFirstColumn="0" w:firstRowLastColumn="0" w:lastRowFirstColumn="0" w:lastRowLastColumn="0"/>
            <w:tcW w:w="1815" w:type="dxa"/>
            <w:tcMar/>
            <w:vAlign w:val="center"/>
          </w:tcPr>
          <w:p w:rsidR="1A925CC4" w:rsidP="1A925CC4" w:rsidRDefault="1A925CC4" w14:paraId="29AD6837" w14:textId="220787F2">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r w:rsidRPr="1A925CC4" w:rsidR="1A925CC4">
              <w:rPr>
                <w:rFonts w:ascii="Times New Roman" w:hAnsi="Times New Roman" w:eastAsia="Times New Roman" w:cs="Times New Roman"/>
                <w:b w:val="0"/>
                <w:bCs w:val="0"/>
                <w:i w:val="0"/>
                <w:iCs w:val="0"/>
                <w:caps w:val="0"/>
                <w:smallCaps w:val="0"/>
                <w:color w:val="000000" w:themeColor="text1" w:themeTint="FF" w:themeShade="FF"/>
                <w:sz w:val="24"/>
                <w:szCs w:val="24"/>
                <w:lang w:val="es"/>
              </w:rPr>
              <w:t>-Inversión inicial.</w:t>
            </w:r>
          </w:p>
          <w:p w:rsidR="1A925CC4" w:rsidP="1A925CC4" w:rsidRDefault="1A925CC4" w14:paraId="5AA1CE57" w14:textId="3AA44E0A">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p>
          <w:p w:rsidR="1A925CC4" w:rsidP="1A925CC4" w:rsidRDefault="1A925CC4" w14:paraId="13894A22" w14:textId="6D91FA34">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r w:rsidRPr="1A925CC4" w:rsidR="1A925CC4">
              <w:rPr>
                <w:rFonts w:ascii="Times New Roman" w:hAnsi="Times New Roman" w:eastAsia="Times New Roman" w:cs="Times New Roman"/>
                <w:b w:val="0"/>
                <w:bCs w:val="0"/>
                <w:i w:val="0"/>
                <w:iCs w:val="0"/>
                <w:caps w:val="0"/>
                <w:smallCaps w:val="0"/>
                <w:color w:val="000000" w:themeColor="text1" w:themeTint="FF" w:themeShade="FF"/>
                <w:sz w:val="24"/>
                <w:szCs w:val="24"/>
                <w:lang w:val="es"/>
              </w:rPr>
              <w:t>-Estados</w:t>
            </w:r>
          </w:p>
          <w:p w:rsidR="1A925CC4" w:rsidP="1A925CC4" w:rsidRDefault="1A925CC4" w14:paraId="66391979" w14:textId="00C9D03A">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r w:rsidRPr="1A925CC4" w:rsidR="1A925CC4">
              <w:rPr>
                <w:rFonts w:ascii="Times New Roman" w:hAnsi="Times New Roman" w:eastAsia="Times New Roman" w:cs="Times New Roman"/>
                <w:b w:val="0"/>
                <w:bCs w:val="0"/>
                <w:i w:val="0"/>
                <w:iCs w:val="0"/>
                <w:caps w:val="0"/>
                <w:smallCaps w:val="0"/>
                <w:color w:val="000000" w:themeColor="text1" w:themeTint="FF" w:themeShade="FF"/>
                <w:sz w:val="24"/>
                <w:szCs w:val="24"/>
                <w:lang w:val="es"/>
              </w:rPr>
              <w:t>financieros.</w:t>
            </w:r>
          </w:p>
          <w:p w:rsidR="1A925CC4" w:rsidP="1A925CC4" w:rsidRDefault="1A925CC4" w14:paraId="355F516B" w14:textId="5221EBD9">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p>
          <w:p w:rsidR="1A925CC4" w:rsidP="1A925CC4" w:rsidRDefault="1A925CC4" w14:paraId="2C1DA524" w14:textId="3B492264">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r w:rsidRPr="1A925CC4" w:rsidR="1A925CC4">
              <w:rPr>
                <w:rFonts w:ascii="Times New Roman" w:hAnsi="Times New Roman" w:eastAsia="Times New Roman" w:cs="Times New Roman"/>
                <w:b w:val="0"/>
                <w:bCs w:val="0"/>
                <w:i w:val="0"/>
                <w:iCs w:val="0"/>
                <w:caps w:val="0"/>
                <w:smallCaps w:val="0"/>
                <w:color w:val="000000" w:themeColor="text1" w:themeTint="FF" w:themeShade="FF"/>
                <w:sz w:val="24"/>
                <w:szCs w:val="24"/>
                <w:lang w:val="es"/>
              </w:rPr>
              <w:t>-Indicadores</w:t>
            </w:r>
          </w:p>
          <w:p w:rsidR="1A925CC4" w:rsidP="1A925CC4" w:rsidRDefault="1A925CC4" w14:paraId="19432765" w14:textId="7986C0AB">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r w:rsidRPr="1A925CC4" w:rsidR="1A925CC4">
              <w:rPr>
                <w:rFonts w:ascii="Times New Roman" w:hAnsi="Times New Roman" w:eastAsia="Times New Roman" w:cs="Times New Roman"/>
                <w:b w:val="0"/>
                <w:bCs w:val="0"/>
                <w:i w:val="0"/>
                <w:iCs w:val="0"/>
                <w:caps w:val="0"/>
                <w:smallCaps w:val="0"/>
                <w:color w:val="000000" w:themeColor="text1" w:themeTint="FF" w:themeShade="FF"/>
                <w:sz w:val="24"/>
                <w:szCs w:val="24"/>
                <w:lang w:val="es"/>
              </w:rPr>
              <w:t>financieros.</w:t>
            </w:r>
          </w:p>
          <w:p w:rsidR="1A925CC4" w:rsidP="1A925CC4" w:rsidRDefault="1A925CC4" w14:paraId="364E0E53" w14:textId="1B06B787">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p>
          <w:p w:rsidR="1A925CC4" w:rsidP="1A925CC4" w:rsidRDefault="1A925CC4" w14:paraId="42E71A77" w14:textId="00133418">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r w:rsidRPr="1A925CC4" w:rsidR="1A925CC4">
              <w:rPr>
                <w:rFonts w:ascii="Times New Roman" w:hAnsi="Times New Roman" w:eastAsia="Times New Roman" w:cs="Times New Roman"/>
                <w:b w:val="0"/>
                <w:bCs w:val="0"/>
                <w:i w:val="0"/>
                <w:iCs w:val="0"/>
                <w:caps w:val="0"/>
                <w:smallCaps w:val="0"/>
                <w:color w:val="000000" w:themeColor="text1" w:themeTint="FF" w:themeShade="FF"/>
                <w:sz w:val="24"/>
                <w:szCs w:val="24"/>
                <w:lang w:val="es"/>
              </w:rPr>
              <w:t>-Evaluación de escenarios.</w:t>
            </w:r>
          </w:p>
          <w:p w:rsidR="1A925CC4" w:rsidP="1A925CC4" w:rsidRDefault="1A925CC4" w14:paraId="795E991B" w14:textId="56143EE1">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p>
          <w:p w:rsidR="1A925CC4" w:rsidP="1A925CC4" w:rsidRDefault="1A925CC4" w14:paraId="60312D15" w14:textId="62C20866">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r w:rsidRPr="1A925CC4" w:rsidR="1A925CC4">
              <w:rPr>
                <w:rFonts w:ascii="Times New Roman" w:hAnsi="Times New Roman" w:eastAsia="Times New Roman" w:cs="Times New Roman"/>
                <w:b w:val="0"/>
                <w:bCs w:val="0"/>
                <w:i w:val="0"/>
                <w:iCs w:val="0"/>
                <w:caps w:val="0"/>
                <w:smallCaps w:val="0"/>
                <w:color w:val="000000" w:themeColor="text1" w:themeTint="FF" w:themeShade="FF"/>
                <w:sz w:val="24"/>
                <w:szCs w:val="24"/>
                <w:lang w:val="es"/>
              </w:rPr>
              <w:t>-Rentabilidad y viabilidad del proyecto.</w:t>
            </w:r>
          </w:p>
          <w:p w:rsidR="1A925CC4" w:rsidP="1A925CC4" w:rsidRDefault="1A925CC4" w14:paraId="3C917D7A" w14:textId="135844B4">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p>
        </w:tc>
      </w:tr>
      <w:tr w:rsidR="1A925CC4" w:rsidTr="1A925CC4" w14:paraId="2E9AF11C">
        <w:trPr>
          <w:trHeight w:val="300"/>
        </w:trPr>
        <w:tc>
          <w:tcPr>
            <w:cnfStyle w:val="001000000000" w:firstRow="0" w:lastRow="0" w:firstColumn="1" w:lastColumn="0" w:oddVBand="0" w:evenVBand="0" w:oddHBand="0" w:evenHBand="0" w:firstRowFirstColumn="0" w:firstRowLastColumn="0" w:lastRowFirstColumn="0" w:lastRowLastColumn="0"/>
            <w:tcW w:w="1890" w:type="dxa"/>
            <w:tcMar/>
            <w:vAlign w:val="center"/>
          </w:tcPr>
          <w:p w:rsidR="1A925CC4" w:rsidP="1A925CC4" w:rsidRDefault="1A925CC4" w14:paraId="675E614A" w14:textId="411DF005">
            <w:pPr>
              <w:spacing w:before="0" w:beforeAutospacing="off" w:after="0" w:afterAutospacing="off" w:line="276" w:lineRule="auto"/>
              <w:jc w:val="center"/>
              <w:rPr>
                <w:rFonts w:ascii="Times New Roman" w:hAnsi="Times New Roman" w:eastAsia="Times New Roman" w:cs="Times New Roman"/>
                <w:b w:val="1"/>
                <w:bCs w:val="1"/>
                <w:i w:val="0"/>
                <w:iCs w:val="0"/>
                <w:caps w:val="0"/>
                <w:smallCaps w:val="0"/>
                <w:color w:val="000000" w:themeColor="text1" w:themeTint="FF" w:themeShade="FF"/>
                <w:sz w:val="24"/>
                <w:szCs w:val="24"/>
              </w:rPr>
            </w:pPr>
            <w:r w:rsidRPr="1A925CC4" w:rsidR="1A925CC4">
              <w:rPr>
                <w:rFonts w:ascii="Times New Roman" w:hAnsi="Times New Roman" w:eastAsia="Times New Roman" w:cs="Times New Roman"/>
                <w:b w:val="1"/>
                <w:bCs w:val="1"/>
                <w:i w:val="0"/>
                <w:iCs w:val="0"/>
                <w:caps w:val="0"/>
                <w:smallCaps w:val="0"/>
                <w:color w:val="000000" w:themeColor="text1" w:themeTint="FF" w:themeShade="FF"/>
                <w:sz w:val="24"/>
                <w:szCs w:val="24"/>
                <w:lang w:val="es"/>
              </w:rPr>
              <w:t>Análisis estratégico</w:t>
            </w:r>
          </w:p>
          <w:p w:rsidR="1A925CC4" w:rsidP="1A925CC4" w:rsidRDefault="1A925CC4" w14:paraId="4CA7507A" w14:textId="049B35A8">
            <w:pPr>
              <w:spacing w:before="0" w:beforeAutospacing="off" w:after="0" w:afterAutospacing="off" w:line="276" w:lineRule="auto"/>
              <w:jc w:val="center"/>
              <w:rPr>
                <w:rFonts w:ascii="Times New Roman" w:hAnsi="Times New Roman" w:eastAsia="Times New Roman" w:cs="Times New Roman"/>
                <w:b w:val="1"/>
                <w:bCs w:val="1"/>
                <w:i w:val="0"/>
                <w:iCs w:val="0"/>
                <w:caps w:val="0"/>
                <w:smallCaps w:val="0"/>
                <w:color w:val="000000" w:themeColor="text1" w:themeTint="FF" w:themeShade="FF"/>
                <w:sz w:val="24"/>
                <w:szCs w:val="24"/>
              </w:rPr>
            </w:pPr>
          </w:p>
        </w:tc>
        <w:tc>
          <w:tcPr>
            <w:cnfStyle w:val="000000000000" w:firstRow="0" w:lastRow="0" w:firstColumn="0" w:lastColumn="0" w:oddVBand="0" w:evenVBand="0" w:oddHBand="0" w:evenHBand="0" w:firstRowFirstColumn="0" w:firstRowLastColumn="0" w:lastRowFirstColumn="0" w:lastRowLastColumn="0"/>
            <w:tcW w:w="2355" w:type="dxa"/>
            <w:tcMar/>
            <w:vAlign w:val="center"/>
          </w:tcPr>
          <w:p w:rsidR="1A925CC4" w:rsidP="1A925CC4" w:rsidRDefault="1A925CC4" w14:paraId="248C5B04" w14:textId="2147DD3A">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r w:rsidRPr="1A925CC4" w:rsidR="1A925CC4">
              <w:rPr>
                <w:rFonts w:ascii="Times New Roman" w:hAnsi="Times New Roman" w:eastAsia="Times New Roman" w:cs="Times New Roman"/>
                <w:b w:val="0"/>
                <w:bCs w:val="0"/>
                <w:i w:val="0"/>
                <w:iCs w:val="0"/>
                <w:caps w:val="0"/>
                <w:smallCaps w:val="0"/>
                <w:color w:val="000000" w:themeColor="text1" w:themeTint="FF" w:themeShade="FF"/>
                <w:sz w:val="24"/>
                <w:szCs w:val="24"/>
                <w:lang w:val="es"/>
              </w:rPr>
              <w:t>Elaborar un análisis estratégico que describa el tipo de empresa, aspectos estratégicos e identifique los factores que puedan influir en su desempeño en el mercado.</w:t>
            </w:r>
          </w:p>
        </w:tc>
        <w:tc>
          <w:tcPr>
            <w:cnfStyle w:val="000000000000" w:firstRow="0" w:lastRow="0" w:firstColumn="0" w:lastColumn="0" w:oddVBand="0" w:evenVBand="0" w:oddHBand="0" w:evenHBand="0" w:firstRowFirstColumn="0" w:firstRowLastColumn="0" w:lastRowFirstColumn="0" w:lastRowLastColumn="0"/>
            <w:tcW w:w="3930" w:type="dxa"/>
            <w:tcMar/>
            <w:vAlign w:val="center"/>
          </w:tcPr>
          <w:p w:rsidR="1A925CC4" w:rsidP="1A925CC4" w:rsidRDefault="1A925CC4" w14:paraId="30D1C5A4" w14:textId="1702BD3E">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r w:rsidRPr="1A925CC4" w:rsidR="1A925CC4">
              <w:rPr>
                <w:rFonts w:ascii="Times New Roman" w:hAnsi="Times New Roman" w:eastAsia="Times New Roman" w:cs="Times New Roman"/>
                <w:b w:val="1"/>
                <w:bCs w:val="1"/>
                <w:i w:val="0"/>
                <w:iCs w:val="0"/>
                <w:caps w:val="0"/>
                <w:smallCaps w:val="0"/>
                <w:color w:val="000000" w:themeColor="text1" w:themeTint="FF" w:themeShade="FF"/>
                <w:sz w:val="24"/>
                <w:szCs w:val="24"/>
                <w:lang w:val="es"/>
              </w:rPr>
              <w:t xml:space="preserve">- </w:t>
            </w:r>
            <w:r w:rsidRPr="1A925CC4" w:rsidR="1A925CC4">
              <w:rPr>
                <w:rFonts w:ascii="Times New Roman" w:hAnsi="Times New Roman" w:eastAsia="Times New Roman" w:cs="Times New Roman"/>
                <w:b w:val="0"/>
                <w:bCs w:val="0"/>
                <w:i w:val="0"/>
                <w:iCs w:val="0"/>
                <w:caps w:val="0"/>
                <w:smallCaps w:val="0"/>
                <w:color w:val="000000" w:themeColor="text1" w:themeTint="FF" w:themeShade="FF"/>
                <w:sz w:val="24"/>
                <w:szCs w:val="24"/>
                <w:lang w:val="es"/>
              </w:rPr>
              <w:t>Realizar una descripción de la empresa y establecer la misión y visión que tendrá en su funcionamiento.</w:t>
            </w:r>
          </w:p>
          <w:p w:rsidR="1A925CC4" w:rsidP="1A925CC4" w:rsidRDefault="1A925CC4" w14:paraId="64F34963" w14:textId="5DE80693">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r w:rsidRPr="1A925CC4" w:rsidR="1A925CC4">
              <w:rPr>
                <w:rFonts w:ascii="Times New Roman" w:hAnsi="Times New Roman" w:eastAsia="Times New Roman" w:cs="Times New Roman"/>
                <w:b w:val="1"/>
                <w:bCs w:val="1"/>
                <w:i w:val="0"/>
                <w:iCs w:val="0"/>
                <w:caps w:val="0"/>
                <w:smallCaps w:val="0"/>
                <w:color w:val="000000" w:themeColor="text1" w:themeTint="FF" w:themeShade="FF"/>
                <w:sz w:val="24"/>
                <w:szCs w:val="24"/>
                <w:lang w:val="es"/>
              </w:rPr>
              <w:t xml:space="preserve">- </w:t>
            </w:r>
            <w:r w:rsidRPr="1A925CC4" w:rsidR="1A925CC4">
              <w:rPr>
                <w:rFonts w:ascii="Times New Roman" w:hAnsi="Times New Roman" w:eastAsia="Times New Roman" w:cs="Times New Roman"/>
                <w:b w:val="0"/>
                <w:bCs w:val="0"/>
                <w:i w:val="0"/>
                <w:iCs w:val="0"/>
                <w:caps w:val="0"/>
                <w:smallCaps w:val="0"/>
                <w:color w:val="000000" w:themeColor="text1" w:themeTint="FF" w:themeShade="FF"/>
                <w:sz w:val="24"/>
                <w:szCs w:val="24"/>
                <w:lang w:val="es"/>
              </w:rPr>
              <w:t>Identificar las fortalezas, debilidades, amenazas y oportunidades de la empresa mediante un análisis DOFA.</w:t>
            </w:r>
          </w:p>
          <w:p w:rsidR="1A925CC4" w:rsidP="1A925CC4" w:rsidRDefault="1A925CC4" w14:paraId="53B5CE9B" w14:textId="59285ED8">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r w:rsidRPr="1A925CC4" w:rsidR="1A925CC4">
              <w:rPr>
                <w:rFonts w:ascii="Times New Roman" w:hAnsi="Times New Roman" w:eastAsia="Times New Roman" w:cs="Times New Roman"/>
                <w:b w:val="0"/>
                <w:bCs w:val="0"/>
                <w:i w:val="0"/>
                <w:iCs w:val="0"/>
                <w:caps w:val="0"/>
                <w:smallCaps w:val="0"/>
                <w:color w:val="000000" w:themeColor="text1" w:themeTint="FF" w:themeShade="FF"/>
                <w:sz w:val="24"/>
                <w:szCs w:val="24"/>
                <w:lang w:val="es"/>
              </w:rPr>
              <w:t>- Realizar el modelo de negocio CANVAS.</w:t>
            </w:r>
          </w:p>
        </w:tc>
        <w:tc>
          <w:tcPr>
            <w:cnfStyle w:val="000000000000" w:firstRow="0" w:lastRow="0" w:firstColumn="0" w:lastColumn="0" w:oddVBand="0" w:evenVBand="0" w:oddHBand="0" w:evenHBand="0" w:firstRowFirstColumn="0" w:firstRowLastColumn="0" w:lastRowFirstColumn="0" w:lastRowLastColumn="0"/>
            <w:tcW w:w="1815" w:type="dxa"/>
            <w:tcMar/>
            <w:vAlign w:val="center"/>
          </w:tcPr>
          <w:p w:rsidR="1A925CC4" w:rsidP="1A925CC4" w:rsidRDefault="1A925CC4" w14:paraId="311D257D" w14:textId="07845907">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r w:rsidRPr="1A925CC4" w:rsidR="1A925CC4">
              <w:rPr>
                <w:rFonts w:ascii="Times New Roman" w:hAnsi="Times New Roman" w:eastAsia="Times New Roman" w:cs="Times New Roman"/>
                <w:b w:val="0"/>
                <w:bCs w:val="0"/>
                <w:i w:val="0"/>
                <w:iCs w:val="0"/>
                <w:caps w:val="0"/>
                <w:smallCaps w:val="0"/>
                <w:color w:val="000000" w:themeColor="text1" w:themeTint="FF" w:themeShade="FF"/>
                <w:sz w:val="24"/>
                <w:szCs w:val="24"/>
                <w:lang w:val="es"/>
              </w:rPr>
              <w:t>-Descripción de la empresa.</w:t>
            </w:r>
          </w:p>
          <w:p w:rsidR="1A925CC4" w:rsidP="1A925CC4" w:rsidRDefault="1A925CC4" w14:paraId="711EF6C3" w14:textId="4782E8DF">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p>
          <w:p w:rsidR="1A925CC4" w:rsidP="1A925CC4" w:rsidRDefault="1A925CC4" w14:paraId="40498588" w14:textId="4F79F84F">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r w:rsidRPr="1A925CC4" w:rsidR="1A925CC4">
              <w:rPr>
                <w:rFonts w:ascii="Times New Roman" w:hAnsi="Times New Roman" w:eastAsia="Times New Roman" w:cs="Times New Roman"/>
                <w:b w:val="0"/>
                <w:bCs w:val="0"/>
                <w:i w:val="0"/>
                <w:iCs w:val="0"/>
                <w:caps w:val="0"/>
                <w:smallCaps w:val="0"/>
                <w:color w:val="000000" w:themeColor="text1" w:themeTint="FF" w:themeShade="FF"/>
                <w:sz w:val="24"/>
                <w:szCs w:val="24"/>
                <w:lang w:val="es"/>
              </w:rPr>
              <w:t>-Aspectos estratégicos.</w:t>
            </w:r>
          </w:p>
          <w:p w:rsidR="1A925CC4" w:rsidP="1A925CC4" w:rsidRDefault="1A925CC4" w14:paraId="562CCF02" w14:textId="23185972">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p>
          <w:p w:rsidR="1A925CC4" w:rsidP="1A925CC4" w:rsidRDefault="1A925CC4" w14:paraId="68E68B11" w14:textId="64952095">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r w:rsidRPr="1A925CC4" w:rsidR="1A925CC4">
              <w:rPr>
                <w:rFonts w:ascii="Times New Roman" w:hAnsi="Times New Roman" w:eastAsia="Times New Roman" w:cs="Times New Roman"/>
                <w:b w:val="0"/>
                <w:bCs w:val="0"/>
                <w:i w:val="0"/>
                <w:iCs w:val="0"/>
                <w:caps w:val="0"/>
                <w:smallCaps w:val="0"/>
                <w:color w:val="000000" w:themeColor="text1" w:themeTint="FF" w:themeShade="FF"/>
                <w:sz w:val="24"/>
                <w:szCs w:val="24"/>
                <w:lang w:val="es"/>
              </w:rPr>
              <w:t>-Análisis DOFA.</w:t>
            </w:r>
          </w:p>
          <w:p w:rsidR="1A925CC4" w:rsidP="1A925CC4" w:rsidRDefault="1A925CC4" w14:paraId="017855AE" w14:textId="7B8761C0">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p>
          <w:p w:rsidR="1A925CC4" w:rsidP="1A925CC4" w:rsidRDefault="1A925CC4" w14:paraId="78669FD0" w14:textId="1C14A3BE">
            <w:pPr>
              <w:spacing w:before="0" w:beforeAutospacing="off" w:after="0" w:afterAutospacing="off" w:line="276" w:lineRule="auto"/>
              <w:jc w:val="left"/>
              <w:rPr>
                <w:rFonts w:ascii="Times New Roman" w:hAnsi="Times New Roman" w:eastAsia="Times New Roman" w:cs="Times New Roman"/>
                <w:b w:val="0"/>
                <w:bCs w:val="0"/>
                <w:i w:val="0"/>
                <w:iCs w:val="0"/>
                <w:caps w:val="0"/>
                <w:smallCaps w:val="0"/>
                <w:color w:val="000000" w:themeColor="text1" w:themeTint="FF" w:themeShade="FF"/>
                <w:sz w:val="24"/>
                <w:szCs w:val="24"/>
              </w:rPr>
            </w:pPr>
            <w:r w:rsidRPr="1A925CC4" w:rsidR="1A925CC4">
              <w:rPr>
                <w:rFonts w:ascii="Times New Roman" w:hAnsi="Times New Roman" w:eastAsia="Times New Roman" w:cs="Times New Roman"/>
                <w:b w:val="0"/>
                <w:bCs w:val="0"/>
                <w:i w:val="0"/>
                <w:iCs w:val="0"/>
                <w:caps w:val="0"/>
                <w:smallCaps w:val="0"/>
                <w:color w:val="000000" w:themeColor="text1" w:themeTint="FF" w:themeShade="FF"/>
                <w:sz w:val="24"/>
                <w:szCs w:val="24"/>
                <w:lang w:val="es"/>
              </w:rPr>
              <w:t>-Modelo CANVAS.</w:t>
            </w:r>
          </w:p>
        </w:tc>
      </w:tr>
    </w:tbl>
    <w:p xmlns:wp14="http://schemas.microsoft.com/office/word/2010/wordml" wp14:paraId="5C1A07E2" wp14:textId="334D073C"/>
    <w:sectPr>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D1F703D"/>
    <w:rsid w:val="032A0135"/>
    <w:rsid w:val="05272D13"/>
    <w:rsid w:val="090EFCBE"/>
    <w:rsid w:val="0F4706E6"/>
    <w:rsid w:val="1A925CC4"/>
    <w:rsid w:val="22FC7641"/>
    <w:rsid w:val="22FC7641"/>
    <w:rsid w:val="2D1F703D"/>
    <w:rsid w:val="3DC6C083"/>
    <w:rsid w:val="46163A88"/>
    <w:rsid w:val="4B5D945C"/>
    <w:rsid w:val="5220469E"/>
    <w:rsid w:val="569C455E"/>
    <w:rsid w:val="6BAF959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1F703D"/>
  <w15:chartTrackingRefBased/>
  <w15:docId w15:val="{6B70F3AB-16A1-4664-816E-4293FA9A812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HAnsi" w:cstheme="minorBidi"/>
        <w:sz w:val="24"/>
        <w:szCs w:val="24"/>
        <w:lang w:val="es-ES" w:eastAsia="en-US"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xmlns:w14="http://schemas.microsoft.com/office/word/2010/wordml" xmlns:mc="http://schemas.openxmlformats.org/markup-compatibility/2006" xmlns:w="http://schemas.openxmlformats.org/wordprocessingml/2006/main" w:type="table" w:styleId="PlainTable2" mc:Ignorable="w14">
    <w:name xmlns:w="http://schemas.openxmlformats.org/wordprocessingml/2006/main" w:val="Plain Table 2"/>
    <w:basedOn xmlns:w="http://schemas.openxmlformats.org/wordprocessingml/2006/main" w:val="TableNormal"/>
    <w:uiPriority xmlns:w="http://schemas.openxmlformats.org/wordprocessingml/2006/main" w:val="42"/>
    <w:pPr xmlns:w="http://schemas.openxmlformats.org/wordprocessingml/2006/main">
      <w:spacing xmlns:w="http://schemas.openxmlformats.org/wordprocessingml/2006/main" w:after="0" w:line="240" w:lineRule="auto"/>
    </w:pPr>
    <w:tblPr xmlns:w="http://schemas.openxmlformats.org/wordprocessingml/2006/main">
      <w:tblStyleRowBandSize w:val="1"/>
      <w:tblStyleColBandSize w:val="1"/>
      <w:tblInd w:w="0" w:type="dxa"/>
      <w:tblBorders>
        <w:top w:val="single" w:color="7F7F7F" w:themeColor="text1" w:themeTint="80" w:sz="4" w:space="0"/>
        <w:bottom w:val="single" w:color="7F7F7F" w:themeColor="text1" w:themeTint="80" w:sz="4" w:space="0"/>
      </w:tblBorders>
      <w:tblCellMar>
        <w:top w:w="0" w:type="dxa"/>
        <w:left w:w="108" w:type="dxa"/>
        <w:bottom w:w="0" w:type="dxa"/>
        <w:right w:w="108" w:type="dxa"/>
      </w:tblCellMar>
    </w:tblPr>
    <w:tblStylePr xmlns:w="http://schemas.openxmlformats.org/wordprocessingml/2006/main" w:type="firstRow">
      <w:rPr>
        <w:b/>
        <w:bCs/>
      </w:rPr>
      <w:tblPr/>
      <w:tcPr>
        <w:tcBorders>
          <w:bottom w:val="single" w:color="7F7F7F" w:themeColor="text1" w:themeTint="80" w:sz="4" w:space="0"/>
        </w:tcBorders>
      </w:tcPr>
    </w:tblStylePr>
    <w:tblStylePr xmlns:w="http://schemas.openxmlformats.org/wordprocessingml/2006/main" w:type="lastRow">
      <w:rPr>
        <w:b/>
        <w:bCs/>
      </w:rPr>
      <w:tblPr/>
      <w:tcPr>
        <w:tcBorders>
          <w:top w:val="single" w:color="7F7F7F" w:themeColor="text1" w:themeTint="80" w:sz="4" w:space="0"/>
        </w:tcBorders>
      </w:tcPr>
    </w:tblStylePr>
    <w:tblStylePr xmlns:w="http://schemas.openxmlformats.org/wordprocessingml/2006/main" w:type="firstCol">
      <w:rPr>
        <w:b/>
        <w:bCs/>
      </w:rPr>
    </w:tblStylePr>
    <w:tblStylePr xmlns:w="http://schemas.openxmlformats.org/wordprocessingml/2006/main" w:type="lastCol">
      <w:rPr>
        <w:b/>
        <w:bCs/>
      </w:rPr>
    </w:tblStylePr>
    <w:tblStylePr xmlns:w="http://schemas.openxmlformats.org/wordprocessingml/2006/main" w:type="band1Vert">
      <w:tblPr/>
      <w:tcPr>
        <w:tcBorders>
          <w:left w:val="single" w:color="7F7F7F" w:themeColor="text1" w:themeTint="80" w:sz="4" w:space="0"/>
          <w:right w:val="single" w:color="7F7F7F" w:themeColor="text1" w:themeTint="80" w:sz="4" w:space="0"/>
        </w:tcBorders>
      </w:tcPr>
    </w:tblStylePr>
    <w:tblStylePr xmlns:w="http://schemas.openxmlformats.org/wordprocessingml/2006/main" w:type="band2Vert">
      <w:tblPr/>
      <w:tcPr>
        <w:tcBorders>
          <w:left w:val="single" w:color="7F7F7F" w:themeColor="text1" w:themeTint="80" w:sz="4" w:space="0"/>
          <w:right w:val="single" w:color="7F7F7F" w:themeColor="text1" w:themeTint="80" w:sz="4" w:space="0"/>
        </w:tcBorders>
      </w:tcPr>
    </w:tblStylePr>
    <w:tblStylePr xmlns:w="http://schemas.openxmlformats.org/wordprocessingml/2006/main" w:type="band1Horz">
      <w:tblPr/>
      <w:tcPr>
        <w:tcBorders>
          <w:top w:val="single" w:color="7F7F7F" w:themeColor="text1" w:themeTint="80" w:sz="4" w:space="0"/>
          <w:bottom w:val="single" w:color="7F7F7F" w:themeColor="text1" w:themeTint="80" w:sz="4" w:space="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2025-09-29T01:21:20.3158682Z</dcterms:created>
  <dcterms:modified xsi:type="dcterms:W3CDTF">2025-09-29T14:46:38.5272317Z</dcterms:modified>
  <dc:creator>Ana Bautista</dc:creator>
  <lastModifiedBy>Ana Bautista</lastModifiedBy>
</coreProperties>
</file>